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B7" w:rsidRPr="00E221F8" w:rsidRDefault="00E221F8" w:rsidP="00E221F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221F8">
        <w:rPr>
          <w:rFonts w:ascii="TH Niramit AS" w:hAnsi="TH Niramit AS" w:cs="TH Niramit AS"/>
          <w:b/>
          <w:bCs/>
          <w:sz w:val="32"/>
          <w:szCs w:val="32"/>
          <w:cs/>
        </w:rPr>
        <w:t>โครงร่างองค์กร</w:t>
      </w:r>
    </w:p>
    <w:p w:rsidR="00E221F8" w:rsidRPr="00E221F8" w:rsidRDefault="00E221F8" w:rsidP="00E221F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221F8">
        <w:rPr>
          <w:rFonts w:ascii="TH Niramit AS" w:hAnsi="TH Niramit AS" w:cs="TH Niramit AS"/>
          <w:b/>
          <w:bCs/>
          <w:sz w:val="32"/>
          <w:szCs w:val="32"/>
          <w:cs/>
        </w:rPr>
        <w:t>ศูนย์เทคโนโลยีสารสนเทศ มหาวิทยาลัยแม่โจ้</w:t>
      </w:r>
    </w:p>
    <w:p w:rsidR="00E221F8" w:rsidRPr="0056662A" w:rsidRDefault="00E221F8" w:rsidP="00E221F8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56662A">
        <w:rPr>
          <w:rFonts w:ascii="TH Niramit AS" w:hAnsi="TH Niramit AS" w:cs="TH Niramit AS" w:hint="cs"/>
          <w:b/>
          <w:bCs/>
          <w:sz w:val="32"/>
          <w:szCs w:val="32"/>
          <w:cs/>
        </w:rPr>
        <w:t>ลักษณะองค์กร</w:t>
      </w:r>
    </w:p>
    <w:p w:rsidR="00E221F8" w:rsidRDefault="00E221F8" w:rsidP="007D0C1A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396BF8">
        <w:rPr>
          <w:rFonts w:ascii="TH Niramit AS" w:hAnsi="TH Niramit AS" w:cs="TH Niramit AS"/>
          <w:sz w:val="32"/>
          <w:szCs w:val="32"/>
          <w:cs/>
        </w:rPr>
        <w:t xml:space="preserve">ศูนย์เทคโนโลยีสารสนเทศ เดิมเป็นหน่วยงานที่สังกัดอยู่ในกองแผนงาน สำนักงานอธิการบดี </w:t>
      </w:r>
      <w:r w:rsidR="007D708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396BF8">
        <w:rPr>
          <w:rFonts w:ascii="TH Niramit AS" w:hAnsi="TH Niramit AS" w:cs="TH Niramit AS"/>
          <w:sz w:val="32"/>
          <w:szCs w:val="32"/>
          <w:cs/>
        </w:rPr>
        <w:t>มีภาระหน้าที่ให้บริการคอมพิวเตอร์เพื่อการบริหาร ต่อมาได้ขยายการให้บริการ</w:t>
      </w:r>
      <w:r w:rsidR="007D7081">
        <w:rPr>
          <w:rFonts w:ascii="TH Niramit AS" w:hAnsi="TH Niramit AS" w:cs="TH Niramit AS" w:hint="cs"/>
          <w:sz w:val="32"/>
          <w:szCs w:val="32"/>
          <w:cs/>
        </w:rPr>
        <w:t>สนับสนุน</w:t>
      </w:r>
      <w:r w:rsidRPr="00396BF8">
        <w:rPr>
          <w:rFonts w:ascii="TH Niramit AS" w:hAnsi="TH Niramit AS" w:cs="TH Niramit AS"/>
          <w:sz w:val="32"/>
          <w:szCs w:val="32"/>
          <w:cs/>
        </w:rPr>
        <w:t>ด้านการศึกษา</w:t>
      </w:r>
      <w:r w:rsidR="007D7081">
        <w:rPr>
          <w:rFonts w:ascii="TH Niramit AS" w:hAnsi="TH Niramit AS" w:cs="TH Niramit AS" w:hint="cs"/>
          <w:sz w:val="32"/>
          <w:szCs w:val="32"/>
          <w:cs/>
        </w:rPr>
        <w:t xml:space="preserve"> การวิจัย การบริการวิชาการ ทำนุบำรุงศิลปวัฒนธรรม </w:t>
      </w:r>
      <w:r w:rsidRPr="00396BF8">
        <w:rPr>
          <w:rFonts w:ascii="TH Niramit AS" w:hAnsi="TH Niramit AS" w:cs="TH Niramit AS"/>
          <w:sz w:val="32"/>
          <w:szCs w:val="32"/>
          <w:cs/>
        </w:rPr>
        <w:t>ให้แก่บุคลากร</w:t>
      </w:r>
      <w:r>
        <w:rPr>
          <w:rFonts w:ascii="TH Niramit AS" w:hAnsi="TH Niramit AS" w:cs="TH Niramit AS" w:hint="cs"/>
          <w:sz w:val="32"/>
          <w:szCs w:val="32"/>
          <w:cs/>
        </w:rPr>
        <w:t>และนักศึกษา</w:t>
      </w:r>
      <w:r w:rsidRPr="00396BF8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มหาวิทยาลัยแม่โจ้จึงจัดตั้งเป็นศูนย์เทคโนโลยีสารสนเทศ เมื่อวันที่ 26 สิงหาคม 2543 </w:t>
      </w:r>
    </w:p>
    <w:p w:rsidR="00E221F8" w:rsidRPr="0056662A" w:rsidRDefault="00E221F8" w:rsidP="00E221F8">
      <w:pPr>
        <w:pStyle w:val="ListParagraph"/>
        <w:numPr>
          <w:ilvl w:val="0"/>
          <w:numId w:val="2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56662A">
        <w:rPr>
          <w:rFonts w:ascii="TH Niramit AS" w:hAnsi="TH Niramit AS" w:cs="TH Niramit AS" w:hint="cs"/>
          <w:b/>
          <w:bCs/>
          <w:sz w:val="32"/>
          <w:szCs w:val="32"/>
          <w:cs/>
        </w:rPr>
        <w:t>สภาพแวดล้อมขององค์กร</w:t>
      </w:r>
    </w:p>
    <w:p w:rsidR="00E221F8" w:rsidRPr="0056662A" w:rsidRDefault="00E221F8" w:rsidP="00E221F8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56662A">
        <w:rPr>
          <w:rFonts w:ascii="TH Niramit AS" w:hAnsi="TH Niramit AS" w:cs="TH Niramit AS" w:hint="cs"/>
          <w:b/>
          <w:bCs/>
          <w:sz w:val="32"/>
          <w:szCs w:val="32"/>
          <w:cs/>
        </w:rPr>
        <w:t>องค์กรมีผลิตภัณฑ์และบริการหลักอะไรบ้าง กลไกที่องค์กรใช้ในการส่งมอบ</w:t>
      </w:r>
    </w:p>
    <w:p w:rsidR="00C17196" w:rsidRPr="00D002F5" w:rsidRDefault="00C17196" w:rsidP="00C1719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002F5">
        <w:rPr>
          <w:rFonts w:ascii="TH Niramit AS" w:hAnsi="TH Niramit AS" w:cs="TH Niramit AS" w:hint="cs"/>
          <w:sz w:val="32"/>
          <w:szCs w:val="32"/>
          <w:cs/>
        </w:rPr>
        <w:t xml:space="preserve">ตาราง </w:t>
      </w:r>
      <w:r w:rsidRPr="00D002F5">
        <w:rPr>
          <w:rFonts w:ascii="TH Niramit AS" w:hAnsi="TH Niramit AS" w:cs="TH Niramit AS"/>
          <w:sz w:val="32"/>
          <w:szCs w:val="32"/>
        </w:rPr>
        <w:t>OP</w:t>
      </w:r>
      <w:r w:rsidRPr="00D002F5">
        <w:rPr>
          <w:rFonts w:ascii="TH Niramit AS" w:hAnsi="TH Niramit AS" w:cs="TH Niramit AS"/>
          <w:sz w:val="32"/>
          <w:szCs w:val="32"/>
          <w:cs/>
        </w:rPr>
        <w:t>-</w:t>
      </w:r>
      <w:r w:rsidRPr="00D002F5">
        <w:rPr>
          <w:rFonts w:ascii="TH Niramit AS" w:hAnsi="TH Niramit AS" w:cs="TH Niramit AS"/>
          <w:sz w:val="32"/>
          <w:szCs w:val="32"/>
        </w:rPr>
        <w:t>1</w:t>
      </w:r>
      <w:r w:rsidRPr="00D002F5">
        <w:rPr>
          <w:rFonts w:ascii="TH Niramit AS" w:hAnsi="TH Niramit AS" w:cs="TH Niramit AS" w:hint="cs"/>
          <w:sz w:val="32"/>
          <w:szCs w:val="32"/>
          <w:cs/>
        </w:rPr>
        <w:t>ก (1-1) การบริการที่สำคัญ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การบริการที่สำคัญ</w:t>
            </w:r>
          </w:p>
        </w:tc>
        <w:tc>
          <w:tcPr>
            <w:tcW w:w="6946" w:type="dxa"/>
          </w:tcPr>
          <w:p w:rsidR="00D002F5" w:rsidRPr="00D002F5" w:rsidRDefault="00D002F5" w:rsidP="00D002F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แนวทางและวิธีการให้บริการ</w:t>
            </w:r>
          </w:p>
        </w:tc>
      </w:tr>
      <w:tr w:rsidR="00D002F5" w:rsidTr="00BE346B">
        <w:trPr>
          <w:jc w:val="center"/>
        </w:trPr>
        <w:tc>
          <w:tcPr>
            <w:tcW w:w="10485" w:type="dxa"/>
            <w:gridSpan w:val="2"/>
          </w:tcPr>
          <w:p w:rsidR="00D002F5" w:rsidRDefault="00D002F5" w:rsidP="00C1719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งานระบบเครือข่ายและบริการอินเทอร์เน็ต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การให้บริการระบบเครือข่ายอินเทอร์เน็ต</w:t>
            </w:r>
          </w:p>
        </w:tc>
        <w:tc>
          <w:tcPr>
            <w:tcW w:w="6946" w:type="dxa"/>
          </w:tcPr>
          <w:p w:rsidR="00D002F5" w:rsidRPr="00853AA9" w:rsidRDefault="00D002F5" w:rsidP="00D002F5">
            <w:pPr>
              <w:pStyle w:val="ListParagraph"/>
              <w:numPr>
                <w:ilvl w:val="0"/>
                <w:numId w:val="1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ดูแล รักษา ซ่อมบำรุง ปรับปรุง ระบบเครือข่ายอินเทอร์เน็ต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1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ดูแล ควบคุมการทำงานและแก้ไขปัญหาระบบเครือข่ายไร้สาย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1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ดูแล บริหารจัดการ ควบคุมการทำงาน แก้ไขปัญหา ห้อง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 Server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และเครื่องคอมพิวเตอร์แม่ข่าย</w:t>
            </w:r>
          </w:p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ขนาดช่องสัญญาณ</w:t>
            </w:r>
          </w:p>
          <w:p w:rsidR="00D002F5" w:rsidRPr="00853AA9" w:rsidRDefault="00D002F5" w:rsidP="00D002F5">
            <w:pPr>
              <w:numPr>
                <w:ilvl w:val="0"/>
                <w:numId w:val="1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UNINET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ภายในประเทศ/ต่างประเทศ เฉลี่ย 1 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Gbps</w:t>
            </w:r>
            <w:proofErr w:type="spellEnd"/>
          </w:p>
          <w:p w:rsidR="00D002F5" w:rsidRPr="00853AA9" w:rsidRDefault="00D002F5" w:rsidP="00D002F5">
            <w:pPr>
              <w:numPr>
                <w:ilvl w:val="0"/>
                <w:numId w:val="1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TRUE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ภายในประเทศ/ต่างประเทศ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00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Mbps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500 Mbps</w:t>
            </w:r>
          </w:p>
          <w:p w:rsidR="00D002F5" w:rsidRPr="00853AA9" w:rsidRDefault="00D002F5" w:rsidP="00D002F5">
            <w:pPr>
              <w:numPr>
                <w:ilvl w:val="0"/>
                <w:numId w:val="1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Local Link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มหาวิทยาลัยแม่โจ้แพร่เฉลิมพระเกียรติ 30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Mbps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TRUE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D002F5" w:rsidRDefault="00D002F5" w:rsidP="00D002F5">
            <w:pPr>
              <w:numPr>
                <w:ilvl w:val="0"/>
                <w:numId w:val="1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Local Link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มหาวิทยาลัยแม่โจ้-ชุมพร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0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Mbps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TRUE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ระบบเครือข่ายไร้สาย</w:t>
            </w:r>
          </w:p>
          <w:p w:rsidR="00D002F5" w:rsidRPr="00853AA9" w:rsidRDefault="00D002F5" w:rsidP="00D002F5">
            <w:pPr>
              <w:numPr>
                <w:ilvl w:val="0"/>
                <w:numId w:val="1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มหาวิทยาลัยแม่โจ้ เชียงใหม่ 386 จุดให้บริการ</w:t>
            </w:r>
          </w:p>
          <w:p w:rsidR="00D002F5" w:rsidRDefault="00D002F5" w:rsidP="00D002F5">
            <w:pPr>
              <w:numPr>
                <w:ilvl w:val="0"/>
                <w:numId w:val="1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มหาวิทยาลัยแม่โจ้แพร่เฉลิมพระเกียรติ 22 จุดให้บริการ</w:t>
            </w:r>
          </w:p>
          <w:p w:rsidR="00D002F5" w:rsidRPr="00D002F5" w:rsidRDefault="00D002F5" w:rsidP="00D002F5">
            <w:pPr>
              <w:numPr>
                <w:ilvl w:val="0"/>
                <w:numId w:val="1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มหาวิทยาลัยแม่โจ้-ชุมพร 32 จุดให้บริการ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กา</w:t>
            </w:r>
            <w:r w:rsidR="00C47585">
              <w:rPr>
                <w:rFonts w:ascii="TH Niramit AS" w:hAnsi="TH Niramit AS" w:cs="TH Niramit AS" w:hint="cs"/>
                <w:sz w:val="32"/>
                <w:szCs w:val="32"/>
                <w:cs/>
              </w:rPr>
              <w:t>รรักษาความมั่นคงปลอดภัยระบบเครื</w:t>
            </w: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อข่าย </w:t>
            </w:r>
          </w:p>
          <w:p w:rsidR="00D002F5" w:rsidRDefault="00D002F5" w:rsidP="00D002F5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6946" w:type="dxa"/>
          </w:tcPr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 ดูแล และบริหารจัดการ การจัดเส้นทางบนเครือข่าย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 ดูแล และบริหารจัดการ การเชื่อมต่อทางเครือข่าย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 ดูแล และบริหารจัดการ การแบ่งแยกเครือข่าย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และการไหลของข้อมูลระหว่างเครือข่ายย่อย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 ดูแล ตรวจสอบ ป้องกัน พอร์ตที่ใช้สำหรับตรวจสอบและปรับแต่งระบบ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การระบุอุปกรณ์บนเครือข่าย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และการจัดสรรหมายเลข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IP Address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 ดูแลการยืนยันตัวบุคคลสำหรับผู้ใช้ที่อยู่ภายนอกมหาวิทยาลัย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ควบคุมการเข้าถึงและใช้บริการเครือข่าย</w:t>
            </w:r>
          </w:p>
          <w:p w:rsidR="00D002F5" w:rsidRPr="00D002F5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ควบคุมการเข้าถึงระบบเครือข่ายไร้สาย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E2551E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การให้บริการระบบติดต่อสื่อสา</w:t>
            </w:r>
            <w:r w:rsidR="00E2551E">
              <w:rPr>
                <w:rFonts w:ascii="TH Niramit AS" w:hAnsi="TH Niramit AS" w:cs="TH Niramit AS" w:hint="cs"/>
                <w:sz w:val="32"/>
                <w:szCs w:val="32"/>
                <w:cs/>
              </w:rPr>
              <w:t>ร</w:t>
            </w: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ผ่านระบบเครือข่ายอินเทอร์เน็ต</w:t>
            </w:r>
          </w:p>
        </w:tc>
        <w:tc>
          <w:tcPr>
            <w:tcW w:w="6946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6"/>
              </w:num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Skype for Business </w:t>
            </w:r>
            <w:r w:rsidRPr="00D002F5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และ </w:t>
            </w:r>
            <w:proofErr w:type="gramStart"/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>E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-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Mail </w:t>
            </w:r>
            <w:r w:rsidRPr="00D002F5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ใช้งานระบบได้ฟรี</w:t>
            </w:r>
            <w:proofErr w:type="gramEnd"/>
            <w:r w:rsidRPr="00D002F5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โดย 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Login </w:t>
            </w:r>
            <w:r w:rsidRPr="00D002F5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ผ่านบัญชีรายชื่อ 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>@</w:t>
            </w:r>
            <w:proofErr w:type="spellStart"/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>mju</w:t>
            </w:r>
            <w:proofErr w:type="spellEnd"/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.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>ac</w:t>
            </w: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.</w:t>
            </w:r>
            <w:proofErr w:type="spellStart"/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>th</w:t>
            </w:r>
            <w:proofErr w:type="spellEnd"/>
          </w:p>
          <w:p w:rsidR="00D002F5" w:rsidRDefault="00D002F5" w:rsidP="00BE346B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Video Conference </w:t>
            </w:r>
            <w:r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>โดยการ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ทำหนังสือ</w:t>
            </w: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>แจ้งขอใช้งานระบบ กำหนดการ</w:t>
            </w:r>
            <w:r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วันเวลา</w:t>
            </w: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สถานที่</w:t>
            </w:r>
            <w:r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>ติดตั้ง และสถานที่ปลายทาง</w:t>
            </w: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ระยะเวลาที่ใช้ </w:t>
            </w: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>ผู้ประสานงาน หมายเลขติดต่อ จาก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หน่วยงานต้นสังกัดมายังศูนย์เทคโนโลยีสารสนเทศเพื่อพิจารณาดำเนินการ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กระบวนการบริหารจัดการบัญชีผู้ใช้งานระบบเครือข่ายและบริการอินเทอร์เน็ต</w:t>
            </w:r>
          </w:p>
        </w:tc>
        <w:tc>
          <w:tcPr>
            <w:tcW w:w="6946" w:type="dxa"/>
          </w:tcPr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ลงทะเบียน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บัญชีรายชื่อผู้ใช้งานระบบเครือข่าย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ตรวจสอบข้อมูล และเอกสารหลักฐาน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กำหนดชื่อบัญชีและรหัสผ่านชั่วคราว 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แจ้งข้อกำหนดในการใช้งานระบบเครือข่ายอินเทอร์เน็ตให้กับผู้ใช้</w:t>
            </w:r>
          </w:p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ลงทะเบียนบัญชีรายชื่อนักศึกษาใหม่ ลงในระบบ อ้างอิงตามรายชื่อนักศึกษาใหม่ สำนักบริหารและพัฒนาวิชาการ</w:t>
            </w:r>
          </w:p>
          <w:p w:rsidR="00D002F5" w:rsidRPr="00853AA9" w:rsidRDefault="00D002F5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บุคคลภายนอก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กำหนดชื่อบัญชีและรหัสผ่านชั่วคราว 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กำหนดระยะเวลาใช้งาน ตามความจำเป็น </w:t>
            </w:r>
          </w:p>
          <w:p w:rsidR="00D002F5" w:rsidRPr="00853AA9" w:rsidRDefault="00D002F5" w:rsidP="00D002F5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แจ้งข้อกำหนดในการใช้งานระบบเครือข่ายอินเทอร์เน็ตให้กับผู้ใช้</w:t>
            </w:r>
          </w:p>
          <w:p w:rsidR="00D002F5" w:rsidRPr="00853AA9" w:rsidRDefault="00D002F5" w:rsidP="00D002F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ทบทวนสิทธิ์การใช้งานระบบเครือข่าย </w:t>
            </w:r>
          </w:p>
          <w:p w:rsidR="00D002F5" w:rsidRPr="00D002F5" w:rsidRDefault="00D002F5" w:rsidP="00BE346B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ปีละ 1 ครั้ง</w:t>
            </w:r>
            <w:r w:rsidRPr="00D002F5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อ้างอิงสถานะการจ้างงานของบุคลากรจากกองการเจ้าหน้าที่ และสถานะนักศึกษาจากสำนักบริหารและพัฒนาวิชาการ </w:t>
            </w: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โดยจะดำเนินการเพิกถอนสิทธิ์ผู้ใช้งานเมื่อ </w:t>
            </w:r>
            <w:r w:rsidRPr="00D002F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พ้นสภาพการเป็นนักศึกษาและบุคลากร </w:t>
            </w:r>
            <w:r w:rsidRPr="00D002F5">
              <w:rPr>
                <w:rFonts w:ascii="TH NiramitIT๙" w:hAnsi="TH NiramitIT๙" w:cs="TH NiramitIT๙" w:hint="cs"/>
                <w:sz w:val="32"/>
                <w:szCs w:val="32"/>
                <w:cs/>
              </w:rPr>
              <w:t>(</w:t>
            </w:r>
            <w:r w:rsidRPr="00D002F5">
              <w:rPr>
                <w:rFonts w:ascii="TH NiramitIT๙" w:hAnsi="TH NiramitIT๙" w:cs="TH NiramitIT๙"/>
                <w:sz w:val="32"/>
                <w:szCs w:val="32"/>
                <w:cs/>
              </w:rPr>
              <w:t>ลาออก/เปลี่ยนตำแหน่งงาน/</w:t>
            </w:r>
            <w:r w:rsidRPr="00D002F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โอนย้ายข้ามหน่วยงานราชการ</w:t>
            </w:r>
            <w:r w:rsidRPr="00D002F5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D002F5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ถึงแก่กรรม) </w:t>
            </w:r>
            <w:r w:rsidRPr="00D002F5">
              <w:rPr>
                <w:rFonts w:ascii="TH NiramitIT๙" w:hAnsi="TH NiramitIT๙" w:cs="TH NiramitIT๙"/>
                <w:sz w:val="32"/>
                <w:szCs w:val="32"/>
                <w:cs/>
              </w:rPr>
              <w:t>ยกเว้น</w:t>
            </w:r>
            <w:r w:rsidRPr="00D002F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ผู้ใช้งานที่เป็นผู้เกษียณอายุราชการ นักศึกษาที่จบการศึกษาแล้ว อนุญาตให้ใช้บัญชีรายชื่อผู้ใช้งานต่อได้</w:t>
            </w: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กรณีบุคคลภายนอก จะทำการเพิกถอนสิทธิ์ตามระยะเวลาที่ขอใช้งานระบบเครือข่าย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กระบวนการขอจด </w:t>
            </w:r>
            <w:r w:rsidRPr="00D002F5">
              <w:rPr>
                <w:rFonts w:ascii="TH Niramit AS" w:hAnsi="TH Niramit AS" w:cs="TH Niramit AS"/>
                <w:sz w:val="32"/>
                <w:szCs w:val="32"/>
              </w:rPr>
              <w:t xml:space="preserve">Domain Name </w:t>
            </w: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ภายใต้ </w:t>
            </w:r>
            <w:r w:rsidRPr="00D002F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D002F5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D002F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002F5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D002F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D002F5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  <w:p w:rsidR="00D002F5" w:rsidRPr="00D002F5" w:rsidRDefault="00D002F5" w:rsidP="00D002F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D002F5" w:rsidRDefault="00D002F5" w:rsidP="00D002F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>การ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ขอหมายเลขไอพี (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</w:rPr>
              <w:t>IP Address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) และชื่อโดเมน (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</w:rPr>
              <w:t>Domain Name</w:t>
            </w:r>
            <w:r w:rsidRPr="00853AA9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) ของหน่วยงานใดๆ หน่วยงานนั้นจะต้องทำหนังสือขออนุญาตส่งผ่านหน่วยงานต้นสังกัดมายังศูนย์เทคโนโลยีสารสนเทศเพื่อพิจารณาดำเนินการ</w:t>
            </w:r>
            <w:r w:rsidRPr="00853AA9">
              <w:rPr>
                <w:rFonts w:ascii="TH NiramitIT๙" w:eastAsia="Times New Roman" w:hAnsi="TH NiramitIT๙" w:cs="TH NiramitIT๙" w:hint="cs"/>
                <w:sz w:val="32"/>
                <w:szCs w:val="32"/>
                <w:cs/>
              </w:rPr>
              <w:t xml:space="preserve"> และระบุชื่อผู้ดูแลเว็บไซต์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D002F5" w:rsidRDefault="00D002F5" w:rsidP="00D002F5">
            <w:pPr>
              <w:pStyle w:val="ListParagraph"/>
              <w:numPr>
                <w:ilvl w:val="0"/>
                <w:numId w:val="3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002F5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การให้บริการซอฟต์แวร์ลิขสิทธิ์</w:t>
            </w:r>
          </w:p>
        </w:tc>
        <w:tc>
          <w:tcPr>
            <w:tcW w:w="6946" w:type="dxa"/>
          </w:tcPr>
          <w:p w:rsidR="00D002F5" w:rsidRDefault="00D002F5" w:rsidP="00BE346B">
            <w:pPr>
              <w:numPr>
                <w:ilvl w:val="0"/>
                <w:numId w:val="20"/>
              </w:numPr>
              <w:shd w:val="clear" w:color="auto" w:fill="FFFFFF"/>
              <w:jc w:val="thaiDistribute"/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</w:pPr>
            <w:r w:rsidRPr="00107493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 xml:space="preserve">อาจารย์และบุคลากรมหาวิทยาลัยแม่โจ้ สามารถ </w:t>
            </w:r>
            <w:r w:rsidRPr="00107493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Download </w:t>
            </w:r>
            <w:r w:rsidRPr="00107493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โปรแกรม</w:t>
            </w:r>
            <w:r w:rsidRPr="00853AA9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ลิขสิทธิ์ภายใต้ </w:t>
            </w:r>
            <w:r w:rsidRPr="00853AA9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MOU</w:t>
            </w:r>
            <w:r w:rsidRPr="00853AA9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 </w:t>
            </w:r>
            <w:r w:rsidRPr="00853AA9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Microsoft Campus Agreement</w:t>
            </w:r>
            <w:r w:rsidRPr="00853AA9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 โดย</w:t>
            </w:r>
            <w:r w:rsidRPr="00107493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 xml:space="preserve">(สามารถ </w:t>
            </w:r>
            <w:r w:rsidRPr="00107493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Download </w:t>
            </w:r>
            <w:r w:rsidRPr="00853AA9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>ได้จาก</w:t>
            </w:r>
            <w:r w:rsidRPr="00853AA9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ภายในมหาวิทยาลัยแม่โจ้เท่านั้น</w:t>
            </w:r>
          </w:p>
          <w:p w:rsidR="00D002F5" w:rsidRPr="00D002F5" w:rsidRDefault="00D002F5" w:rsidP="00BE346B">
            <w:pPr>
              <w:numPr>
                <w:ilvl w:val="0"/>
                <w:numId w:val="20"/>
              </w:numPr>
              <w:shd w:val="clear" w:color="auto" w:fill="FFFFFF"/>
              <w:jc w:val="thaiDistribute"/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</w:pP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>ติดต่อ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 xml:space="preserve">ขอรับ 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License Key 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>ผ่านจดหมายอิเล็กทรอนิกส์ (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E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-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mail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 xml:space="preserve">) 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ด้วย 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Account E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-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mail 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"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@</w:t>
            </w:r>
            <w:proofErr w:type="spellStart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mju</w:t>
            </w:r>
            <w:proofErr w:type="spellEnd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.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ac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.</w:t>
            </w:r>
            <w:proofErr w:type="spellStart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th</w:t>
            </w:r>
            <w:proofErr w:type="spellEnd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"มา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>ยัง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 </w:t>
            </w:r>
            <w:proofErr w:type="spellStart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mjunoc@mju</w:t>
            </w:r>
            <w:proofErr w:type="spellEnd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.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ac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.</w:t>
            </w:r>
            <w:proofErr w:type="spellStart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th</w:t>
            </w:r>
            <w:proofErr w:type="spellEnd"/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 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>แจ้ง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รายละเอียด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 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ชื่อ นามสกุล สังกัดหน่วยงาน เบอร์โทรภายในสำหรับติดต่อกลับ</w:t>
            </w:r>
            <w:r w:rsidRPr="00D002F5">
              <w:rPr>
                <w:rFonts w:ascii="TH Niramit AS" w:eastAsia="Times New Roman" w:hAnsi="TH Niramit AS" w:cs="TH Niramit AS" w:hint="cs"/>
                <w:color w:val="333333"/>
                <w:sz w:val="32"/>
                <w:szCs w:val="32"/>
                <w:cs/>
              </w:rPr>
              <w:t xml:space="preserve"> </w:t>
            </w:r>
            <w:r w:rsidRPr="00D002F5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เพื่อผู้ดูแลระบบจะดำเนินจัดส่งต่อไป</w:t>
            </w:r>
          </w:p>
        </w:tc>
      </w:tr>
      <w:tr w:rsidR="00D002F5" w:rsidTr="00BE346B">
        <w:trPr>
          <w:jc w:val="center"/>
        </w:trPr>
        <w:tc>
          <w:tcPr>
            <w:tcW w:w="10485" w:type="dxa"/>
            <w:gridSpan w:val="2"/>
          </w:tcPr>
          <w:p w:rsidR="00D002F5" w:rsidRPr="00107493" w:rsidRDefault="00D002F5" w:rsidP="00D002F5">
            <w:pPr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</w:pPr>
            <w:r w:rsidRPr="00D002F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งานพัฒนาระบบสารสนเทศ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CD76BD" w:rsidRDefault="00D002F5" w:rsidP="00CD76BD">
            <w:pPr>
              <w:pStyle w:val="ListParagraph"/>
              <w:numPr>
                <w:ilvl w:val="0"/>
                <w:numId w:val="37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D76BD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งานวิเคราะห์ พัฒนา แก้ไข ปรับปรุงระบบสารสนเทศ</w:t>
            </w:r>
          </w:p>
        </w:tc>
        <w:tc>
          <w:tcPr>
            <w:tcW w:w="6946" w:type="dxa"/>
          </w:tcPr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สำรวจความต้องการใช้งานระบบ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รับคำขอพัฒนาระบบสารสนเทศ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เก็บข้อมูลและรายละเอียดการใช้งานระบบของผู้ใช้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ดำเนินการพัฒนา แก้ไข ปรับปรุง ระบบ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ทดสอบระบบ และส่งมอบระบบงาน</w:t>
            </w:r>
          </w:p>
          <w:p w:rsidR="00D002F5" w:rsidRDefault="00D002F5" w:rsidP="00D002F5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จัดทำคู่มือ จัดฝึกอบรม และให้คำแนะนำการใช้งานระบบ</w:t>
            </w:r>
          </w:p>
          <w:p w:rsidR="00D002F5" w:rsidRPr="00107493" w:rsidRDefault="00D002F5" w:rsidP="00D002F5">
            <w:pPr>
              <w:numPr>
                <w:ilvl w:val="0"/>
                <w:numId w:val="20"/>
              </w:numPr>
              <w:shd w:val="clear" w:color="auto" w:fill="FFFFFF"/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ประเมินผลความพึงพอใจของผู้ใช้งานระบบ</w:t>
            </w:r>
          </w:p>
        </w:tc>
      </w:tr>
      <w:tr w:rsidR="00D002F5" w:rsidTr="00BE346B">
        <w:trPr>
          <w:jc w:val="center"/>
        </w:trPr>
        <w:tc>
          <w:tcPr>
            <w:tcW w:w="3539" w:type="dxa"/>
          </w:tcPr>
          <w:p w:rsidR="00D002F5" w:rsidRPr="00CD76BD" w:rsidRDefault="00D002F5" w:rsidP="00CD76BD">
            <w:pPr>
              <w:pStyle w:val="ListParagraph"/>
              <w:numPr>
                <w:ilvl w:val="0"/>
                <w:numId w:val="3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CD76BD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งานดูแลและสำรองข้อมูล ระบบสารสนเทศ</w:t>
            </w:r>
          </w:p>
          <w:p w:rsidR="00D002F5" w:rsidRPr="00D002F5" w:rsidRDefault="00D002F5" w:rsidP="00D002F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ตรวจสอบและกำหนดสิทธิ์การเข้าใช้งานระบบฐานข้อมูลและสารสนเทศ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รับคำขอข้อมูล/</w:t>
            </w:r>
            <w:r>
              <w:rPr>
                <w:rFonts w:ascii="TH Niramit AS" w:hAnsi="TH Niramit AS" w:cs="TH Niramit AS"/>
                <w:sz w:val="32"/>
                <w:szCs w:val="32"/>
              </w:rPr>
              <w:t>Web services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จัดทำรายงาน/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Web services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ตามคำขอ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จัดส่งข้อมูลผ่านทางระบบเอกสารราชการ หรือระบบสารสนเทศ</w:t>
            </w:r>
          </w:p>
          <w:p w:rsidR="00D002F5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สำรองข้อมูล</w:t>
            </w:r>
          </w:p>
        </w:tc>
      </w:tr>
      <w:tr w:rsidR="00CD76BD" w:rsidTr="00BE346B">
        <w:trPr>
          <w:jc w:val="center"/>
        </w:trPr>
        <w:tc>
          <w:tcPr>
            <w:tcW w:w="10485" w:type="dxa"/>
            <w:gridSpan w:val="2"/>
          </w:tcPr>
          <w:p w:rsidR="00CD76BD" w:rsidRPr="00CD76BD" w:rsidRDefault="00CD76BD" w:rsidP="00CD76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D76B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งานพัฒนาสื่อสารสนเทศ</w:t>
            </w:r>
          </w:p>
        </w:tc>
      </w:tr>
      <w:tr w:rsidR="00CD76BD" w:rsidTr="00BE346B">
        <w:trPr>
          <w:jc w:val="center"/>
        </w:trPr>
        <w:tc>
          <w:tcPr>
            <w:tcW w:w="3539" w:type="dxa"/>
          </w:tcPr>
          <w:p w:rsidR="00CD76BD" w:rsidRPr="004D156F" w:rsidRDefault="00CD76BD" w:rsidP="004D156F">
            <w:pPr>
              <w:pStyle w:val="ListParagraph"/>
              <w:numPr>
                <w:ilvl w:val="0"/>
                <w:numId w:val="38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4D156F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ผลิตสื่อ ถ่ายทำ/ตัดต่อ บันทึกเทป ถ่ายทอดสดและจัดทำพรีเซนเตชั่น</w:t>
            </w:r>
          </w:p>
          <w:p w:rsidR="00CD76BD" w:rsidRPr="00D002F5" w:rsidRDefault="00CD76BD" w:rsidP="00D002F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รับคำขอผลิตสื่อ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รวบรวมข้อมูล จัดทำสคริปต์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ตัดต่อวิดีโอ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ออกแบบและตกแต่งกราฟิค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แปลงไฟล์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ตรวจเช็คและแก้ไขความถูกต้อง</w:t>
            </w:r>
          </w:p>
          <w:p w:rsidR="00CD76BD" w:rsidRDefault="00CD76BD" w:rsidP="00CD76BD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อัพโหลดข้อมูล/ส่งมอบงาน</w:t>
            </w:r>
          </w:p>
        </w:tc>
      </w:tr>
      <w:tr w:rsidR="00CD76BD" w:rsidTr="00BE346B">
        <w:trPr>
          <w:jc w:val="center"/>
        </w:trPr>
        <w:tc>
          <w:tcPr>
            <w:tcW w:w="3539" w:type="dxa"/>
          </w:tcPr>
          <w:p w:rsidR="00CD76BD" w:rsidRPr="004D156F" w:rsidRDefault="004D156F" w:rsidP="004D156F">
            <w:pPr>
              <w:pStyle w:val="ListParagraph"/>
              <w:numPr>
                <w:ilvl w:val="0"/>
                <w:numId w:val="38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156F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กระบวนการบริหารจัดการศูนย์สอบอิเล็กทรอนิกส์และระบบการเรียนการสอนออนไลน์</w:t>
            </w:r>
            <w:r w:rsidRPr="004D156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4D156F">
              <w:rPr>
                <w:rFonts w:ascii="TH Niramit AS" w:hAnsi="TH Niramit AS" w:cs="TH Niramit AS"/>
                <w:sz w:val="32"/>
                <w:szCs w:val="32"/>
              </w:rPr>
              <w:t>LMS</w:t>
            </w:r>
            <w:r w:rsidRPr="004D156F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6946" w:type="dxa"/>
          </w:tcPr>
          <w:p w:rsidR="004D156F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จัดเก็บลายนิ้วมือนักศึกษาใหม่</w:t>
            </w:r>
          </w:p>
          <w:p w:rsidR="004D156F" w:rsidRPr="00ED4A92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จัดปฏิทินการสอบประจำปี เพื่อเผยแพร่ข้อมูลบนเว็บไซต์ศูนย์สอบ ทาง </w:t>
            </w:r>
            <w:r w:rsidRPr="00ED4A92">
              <w:rPr>
                <w:rFonts w:ascii="TH Niramit AS" w:hAnsi="TH Niramit AS" w:cs="TH Niramit AS"/>
                <w:sz w:val="32"/>
                <w:szCs w:val="32"/>
              </w:rPr>
              <w:t xml:space="preserve">Social Network </w:t>
            </w: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>และจัดส่งปฏิทินการสอบประจำปีให้หน่วยงานระดับคณะฯ</w:t>
            </w:r>
          </w:p>
          <w:p w:rsidR="004D156F" w:rsidRPr="00ED4A92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>นำข้อสอบเข้าระบบคลังข้อสอบ</w:t>
            </w:r>
          </w:p>
          <w:p w:rsidR="004D156F" w:rsidRPr="00ED4A92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>จัดรอบสอบ รับสมัครสอบ ดำเนินการจัดสอบ</w:t>
            </w:r>
          </w:p>
          <w:p w:rsidR="004D156F" w:rsidRPr="00ED4A92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รายงานผลการสอบแก่คณะกรรมการศูนย์สอบ 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D4A92">
              <w:rPr>
                <w:rFonts w:ascii="TH Niramit AS" w:hAnsi="TH Niramit AS" w:cs="TH Niramit AS"/>
                <w:sz w:val="32"/>
                <w:szCs w:val="32"/>
                <w:cs/>
              </w:rPr>
              <w:t>รายงานผลการสอบให้สำนักบริหารและคณะ</w:t>
            </w:r>
          </w:p>
          <w:p w:rsidR="00CD76BD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ปรับปรุง พัฒนา บริหารจัดการห้องศูนย์สอบอิเล็กทรอนิกส์</w:t>
            </w:r>
          </w:p>
        </w:tc>
      </w:tr>
      <w:tr w:rsidR="004D156F" w:rsidTr="00BE346B">
        <w:trPr>
          <w:jc w:val="center"/>
        </w:trPr>
        <w:tc>
          <w:tcPr>
            <w:tcW w:w="3539" w:type="dxa"/>
          </w:tcPr>
          <w:p w:rsidR="004D156F" w:rsidRPr="004D156F" w:rsidRDefault="004D156F" w:rsidP="004D156F">
            <w:pPr>
              <w:pStyle w:val="ListParagraph"/>
              <w:numPr>
                <w:ilvl w:val="0"/>
                <w:numId w:val="38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156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ดูแล ปรับปรุงข้อมูลหน้าเว็บไซด์หลักของมหาวิทยาลัย </w:t>
            </w:r>
            <w:r w:rsidRPr="004D156F">
              <w:rPr>
                <w:rFonts w:ascii="TH Niramit AS" w:hAnsi="TH Niramit AS" w:cs="TH Niramit AS"/>
                <w:sz w:val="32"/>
                <w:szCs w:val="32"/>
              </w:rPr>
              <w:t>www</w:t>
            </w:r>
            <w:r w:rsidRPr="004D156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4D156F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4D156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D156F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4D156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4D156F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6946" w:type="dxa"/>
          </w:tcPr>
          <w:p w:rsidR="004D156F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ข้อมูลหน้าเว็บไซด์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โครงสร้างผู้บริหาร</w:t>
            </w:r>
          </w:p>
        </w:tc>
      </w:tr>
      <w:tr w:rsidR="004D156F" w:rsidTr="00BE346B">
        <w:trPr>
          <w:jc w:val="center"/>
        </w:trPr>
        <w:tc>
          <w:tcPr>
            <w:tcW w:w="10485" w:type="dxa"/>
            <w:gridSpan w:val="2"/>
          </w:tcPr>
          <w:p w:rsidR="004D156F" w:rsidRPr="004D156F" w:rsidRDefault="004D156F" w:rsidP="004D156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156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งานฝึกอบรมและบริการวิชาการ</w:t>
            </w:r>
          </w:p>
        </w:tc>
      </w:tr>
      <w:tr w:rsidR="004D156F" w:rsidTr="00BE346B">
        <w:trPr>
          <w:jc w:val="center"/>
        </w:trPr>
        <w:tc>
          <w:tcPr>
            <w:tcW w:w="3539" w:type="dxa"/>
          </w:tcPr>
          <w:p w:rsidR="004D156F" w:rsidRPr="00AF0632" w:rsidRDefault="004D156F" w:rsidP="00AF0632">
            <w:pPr>
              <w:pStyle w:val="ListParagraph"/>
              <w:numPr>
                <w:ilvl w:val="0"/>
                <w:numId w:val="39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0632">
              <w:rPr>
                <w:rFonts w:ascii="TH Niramit AS" w:hAnsi="TH Niramit AS" w:cs="TH Niramit AS" w:hint="cs"/>
                <w:sz w:val="32"/>
                <w:szCs w:val="32"/>
                <w:cs/>
              </w:rPr>
              <w:t>ฝึกอบรมและบริการวิชาการ</w:t>
            </w:r>
          </w:p>
        </w:tc>
        <w:tc>
          <w:tcPr>
            <w:tcW w:w="6946" w:type="dxa"/>
          </w:tcPr>
          <w:p w:rsidR="004D156F" w:rsidRDefault="004D156F" w:rsidP="004D156F">
            <w:pPr>
              <w:pStyle w:val="ListParagraph"/>
              <w:numPr>
                <w:ilvl w:val="0"/>
                <w:numId w:val="2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ระบบสารสนเทศใหม่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การประยุกต์ใช้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Cloud Computing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Microsoft Office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Software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อืนๆ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จัดทำคู่มือการใช้งานระบบ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ประชาสัมพันธ์โครงการฝึกอบรม</w:t>
            </w:r>
          </w:p>
          <w:p w:rsidR="004D156F" w:rsidRPr="00853AA9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จัดกิจกรรม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โครงการฝึกอบรม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ประเมินความพึงพอใจผู้เข้ารับการฝึกอบรม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2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ประเมินความพึงพอใจการใช้งานระบบภายหลังการฝึกอบรม</w:t>
            </w:r>
          </w:p>
        </w:tc>
      </w:tr>
      <w:tr w:rsidR="004D156F" w:rsidTr="00BE346B">
        <w:trPr>
          <w:jc w:val="center"/>
        </w:trPr>
        <w:tc>
          <w:tcPr>
            <w:tcW w:w="10485" w:type="dxa"/>
            <w:gridSpan w:val="2"/>
          </w:tcPr>
          <w:p w:rsidR="004D156F" w:rsidRPr="004D156F" w:rsidRDefault="004D156F" w:rsidP="004D156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156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งานห้องบริการสารสนเทศ และ</w:t>
            </w:r>
            <w:r w:rsidR="00A5047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ห้องเรียน </w:t>
            </w:r>
            <w:r w:rsidRPr="004D156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ห้องประชุม</w:t>
            </w:r>
          </w:p>
        </w:tc>
      </w:tr>
      <w:tr w:rsidR="004D156F" w:rsidTr="00BE346B">
        <w:trPr>
          <w:jc w:val="center"/>
        </w:trPr>
        <w:tc>
          <w:tcPr>
            <w:tcW w:w="3539" w:type="dxa"/>
          </w:tcPr>
          <w:p w:rsidR="004D156F" w:rsidRPr="00AF0632" w:rsidRDefault="004D156F" w:rsidP="00AF0632">
            <w:pPr>
              <w:pStyle w:val="ListParagraph"/>
              <w:numPr>
                <w:ilvl w:val="0"/>
                <w:numId w:val="4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0632">
              <w:rPr>
                <w:rFonts w:ascii="TH Niramit AS" w:hAnsi="TH Niramit AS" w:cs="TH Niramit AS" w:hint="cs"/>
                <w:sz w:val="32"/>
                <w:szCs w:val="32"/>
                <w:cs/>
              </w:rPr>
              <w:t>จองห้องบริการสารสนเทศและห้องประชุม</w:t>
            </w:r>
          </w:p>
        </w:tc>
        <w:tc>
          <w:tcPr>
            <w:tcW w:w="6946" w:type="dxa"/>
          </w:tcPr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รับคำขอ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แจ้งสถานที่ และอุปกรณ์ภายในห้อง ค่าใช้จ่าย</w:t>
            </w:r>
          </w:p>
          <w:p w:rsid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บันทึกการใช้ห้อง</w:t>
            </w:r>
          </w:p>
          <w:p w:rsidR="004D156F" w:rsidRPr="004D156F" w:rsidRDefault="004D156F" w:rsidP="004D156F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156F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รายได้ส่งคลัง</w:t>
            </w:r>
          </w:p>
        </w:tc>
      </w:tr>
      <w:tr w:rsidR="00AF0632" w:rsidTr="00BE346B">
        <w:trPr>
          <w:jc w:val="center"/>
        </w:trPr>
        <w:tc>
          <w:tcPr>
            <w:tcW w:w="10485" w:type="dxa"/>
            <w:gridSpan w:val="2"/>
          </w:tcPr>
          <w:p w:rsidR="00AF0632" w:rsidRPr="00AF0632" w:rsidRDefault="00AF0632" w:rsidP="00AF0632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F063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งานบริการคอมพิวเตอร์และครุภัณฑ์</w:t>
            </w:r>
          </w:p>
        </w:tc>
      </w:tr>
      <w:tr w:rsidR="004D156F" w:rsidTr="00BE346B">
        <w:trPr>
          <w:jc w:val="center"/>
        </w:trPr>
        <w:tc>
          <w:tcPr>
            <w:tcW w:w="3539" w:type="dxa"/>
          </w:tcPr>
          <w:p w:rsidR="004D156F" w:rsidRPr="00AF0632" w:rsidRDefault="00AF0632" w:rsidP="00AF0632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จัดซื้อ จัดจ้าง ครุภัณฑ์คอมพิวเตอร์</w:t>
            </w:r>
          </w:p>
        </w:tc>
        <w:tc>
          <w:tcPr>
            <w:tcW w:w="6946" w:type="dxa"/>
          </w:tcPr>
          <w:p w:rsidR="00AF0632" w:rsidRPr="008310C2" w:rsidRDefault="00AF0632" w:rsidP="00AF063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วิธีการจัดซื้อ จัดจ้าง</w:t>
            </w:r>
          </w:p>
          <w:p w:rsidR="00AF0632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310C2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วิธีตกลงราคา</w:t>
            </w:r>
          </w:p>
          <w:p w:rsidR="00AF0632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วิธีสอบราคา</w:t>
            </w:r>
          </w:p>
          <w:p w:rsidR="00AF0632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วิธีประกวดราคา</w:t>
            </w:r>
          </w:p>
          <w:p w:rsidR="00AF0632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วิธีพิเศษ</w:t>
            </w:r>
          </w:p>
          <w:p w:rsidR="00AF0632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วิธีกรณีพิเศษ</w:t>
            </w:r>
          </w:p>
          <w:p w:rsidR="004D156F" w:rsidRDefault="00AF0632" w:rsidP="00AF063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วิธีประกวดราคา ด้วยวิธีการทางอิเล็กทรอนิกส์</w:t>
            </w:r>
          </w:p>
        </w:tc>
      </w:tr>
      <w:tr w:rsidR="00AF0632" w:rsidTr="00BE346B">
        <w:trPr>
          <w:jc w:val="center"/>
        </w:trPr>
        <w:tc>
          <w:tcPr>
            <w:tcW w:w="3539" w:type="dxa"/>
          </w:tcPr>
          <w:p w:rsidR="009D5A68" w:rsidRPr="009D5A68" w:rsidRDefault="009D5A68" w:rsidP="009D5A68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D5A68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การยืมคืนครุภัณฑ์และอุปกรณ์คอมพิวเตอร์</w:t>
            </w:r>
          </w:p>
          <w:p w:rsidR="00AF0632" w:rsidRPr="009D5A68" w:rsidRDefault="00AF0632" w:rsidP="009D5A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AF0632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ผู้ยืม/หน่วยงานตรอบสอบ/สอบถามเบื้องต้นกับเจ้าหน้าที่</w:t>
            </w:r>
          </w:p>
          <w:p w:rsidR="009D5A68" w:rsidRDefault="009D5A68" w:rsidP="009D5A68">
            <w:pPr>
              <w:pStyle w:val="ListParagraph"/>
              <w:numPr>
                <w:ilvl w:val="1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คอมพิวเตอร์/โน๊ตบุค/อุปกรณ์ต่อพ่วงอื่นๆ</w:t>
            </w:r>
          </w:p>
          <w:p w:rsidR="009D5A68" w:rsidRDefault="009D5A68" w:rsidP="009D5A68">
            <w:pPr>
              <w:pStyle w:val="ListParagraph"/>
              <w:numPr>
                <w:ilvl w:val="1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โสตทัศนูปรกรณ์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เจ้าหน้าที่ตรวจเช็คอุปกรณ์และสถานะการใช้งานอุปกรณ์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กรณีอุปกรณ์มีสถานะว่างใช้งาน แจ้งผู้ยืม จัดทำหนังสือขออนุมัติยืมอุปกรณ์ ส่งผ่านระบบเอกสารราชการ </w:t>
            </w:r>
            <w:r>
              <w:rPr>
                <w:rFonts w:ascii="TH Niramit AS" w:hAnsi="TH Niramit AS" w:cs="TH Niramit AS"/>
                <w:sz w:val="32"/>
                <w:szCs w:val="32"/>
              </w:rPr>
              <w:t>e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>Doc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ธุรการรับเอกสารขออนุมัติยืมอุปกรณ์ เสนอผู้อำนวยการศูนย์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IT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ผู้อำนวยการศูนย์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IT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พิจารณาคำขอ 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ธุรการแจ้งผลการอนุมัติยืมอุปกรณ์แก่ผู้ยืม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ผู้ยืมกรอบแบบฟอร์มยืมครุภัณฑ์ เป็นหลักฐาน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ผู้ยืม ตรวจรับ อุปกรณ์</w:t>
            </w:r>
          </w:p>
          <w:p w:rsidR="009D5A68" w:rsidRDefault="009D5A68" w:rsidP="00BE346B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เมื่อใช้งานอุปกรณ์เสร็จสิ้น ผู้ยืมส่งคืนอุปกรณ์ เจ้าหน้าที่ตรวจเช็คอุปกรณ์</w:t>
            </w:r>
          </w:p>
          <w:p w:rsidR="009D5A68" w:rsidRDefault="009D5A68" w:rsidP="009D5A68">
            <w:pPr>
              <w:pStyle w:val="ListParagraph"/>
              <w:numPr>
                <w:ilvl w:val="1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กรณีอุปกรณ์สภาพดี ใช้งานได้ปกติ เจ้าหน้าที่รับคืนอุปกรณ์</w:t>
            </w:r>
          </w:p>
          <w:p w:rsidR="009D5A68" w:rsidRPr="008E2023" w:rsidRDefault="009D5A68" w:rsidP="009D5A68">
            <w:pPr>
              <w:pStyle w:val="ListParagraph"/>
              <w:numPr>
                <w:ilvl w:val="1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กรณีอุปกรณ์สภาพชำรุด แจ้งผู้ยืมส่งซ่อม ก่อนคืนอุปกรณ์</w:t>
            </w:r>
          </w:p>
        </w:tc>
      </w:tr>
      <w:tr w:rsidR="00AF0632" w:rsidTr="00BE346B">
        <w:trPr>
          <w:jc w:val="center"/>
        </w:trPr>
        <w:tc>
          <w:tcPr>
            <w:tcW w:w="3539" w:type="dxa"/>
          </w:tcPr>
          <w:p w:rsidR="00AF0632" w:rsidRDefault="00AF0632" w:rsidP="00AF0632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ซ่อมบำรุงครุภัณฑ์คอมพิวเตอร์</w:t>
            </w:r>
          </w:p>
        </w:tc>
        <w:tc>
          <w:tcPr>
            <w:tcW w:w="6946" w:type="dxa"/>
          </w:tcPr>
          <w:p w:rsidR="008E2023" w:rsidRDefault="008E2023" w:rsidP="009D5A6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รับหนังสือขอความอนุเคราะห์ซ่อมบำรุงอุปกรณ์คอมพิวเตอร์</w:t>
            </w:r>
          </w:p>
          <w:p w:rsidR="00AF711E" w:rsidRDefault="00AF711E" w:rsidP="009D5A6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ผู้รับบริการยกอุปกรณ์มาที่ศูนย์เทคโนโลยีสารสนเทศ / เจ้าหน้าที่ไปยังสถานที่ติดตั้งอุปกรณ์</w:t>
            </w:r>
          </w:p>
          <w:p w:rsidR="00AF711E" w:rsidRDefault="00AF711E" w:rsidP="009D5A6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ผู้รับบริการกรอกแบบฟอร์มแจ้งซ่อม</w:t>
            </w:r>
          </w:p>
          <w:p w:rsidR="00AF0632" w:rsidRDefault="00AF711E" w:rsidP="009D5A6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เจ้าหน้า</w:t>
            </w:r>
            <w:r w:rsidR="009D5A68"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รับอุปกรณ์ส่งซ่อม เฉพาะมีเลขครุภัณฑ์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และตรวจเซ็คอุปกรณ์</w:t>
            </w:r>
          </w:p>
          <w:p w:rsidR="009D5A68" w:rsidRDefault="00AF711E" w:rsidP="009D5A6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ดำเนินการซ่อมบำรุงอุปกรณ์ ระยะเวลา 1-5 วัน</w:t>
            </w:r>
          </w:p>
          <w:p w:rsidR="00AF711E" w:rsidRPr="009D5A68" w:rsidRDefault="00AF711E" w:rsidP="00AF711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ติดต่อผู้รับบริการรับคืนอุปกรณ์</w:t>
            </w:r>
          </w:p>
        </w:tc>
      </w:tr>
    </w:tbl>
    <w:p w:rsidR="00D002F5" w:rsidRPr="00C17196" w:rsidRDefault="00D002F5" w:rsidP="00C171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C17196" w:rsidRPr="00C17196" w:rsidRDefault="00C17196" w:rsidP="00C171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31"/>
        <w:gridCol w:w="3119"/>
        <w:gridCol w:w="2693"/>
      </w:tblGrid>
      <w:tr w:rsidR="001934FD" w:rsidRPr="00853AA9" w:rsidTr="00853AA9">
        <w:trPr>
          <w:tblHeader/>
          <w:jc w:val="center"/>
        </w:trPr>
        <w:tc>
          <w:tcPr>
            <w:tcW w:w="4531" w:type="dxa"/>
          </w:tcPr>
          <w:p w:rsidR="00FE2817" w:rsidRPr="00853AA9" w:rsidRDefault="00FE2817" w:rsidP="00FE281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119" w:type="dxa"/>
          </w:tcPr>
          <w:p w:rsidR="00FE2817" w:rsidRPr="00853AA9" w:rsidRDefault="00FE2817" w:rsidP="00FE281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93" w:type="dxa"/>
          </w:tcPr>
          <w:p w:rsidR="00FE2817" w:rsidRPr="00853AA9" w:rsidRDefault="00730133" w:rsidP="00FE281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56662A" w:rsidRPr="00853AA9" w:rsidTr="001C50C6">
        <w:trPr>
          <w:jc w:val="center"/>
        </w:trPr>
        <w:tc>
          <w:tcPr>
            <w:tcW w:w="4531" w:type="dxa"/>
          </w:tcPr>
          <w:p w:rsidR="0056662A" w:rsidRPr="00853AA9" w:rsidRDefault="0056662A" w:rsidP="0056662A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การให้บริการระบบเครือข่ายอินเทอร์เน็ต </w:t>
            </w:r>
          </w:p>
          <w:p w:rsidR="0056662A" w:rsidRPr="00853AA9" w:rsidRDefault="0056662A" w:rsidP="00D002F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119" w:type="dxa"/>
          </w:tcPr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สายสัญญาณเช่า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อุปกรณ์กระจายสัญญาณ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ระบบเครือข่ายไร้สายภายในและภายนอกอาคาร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ระบบ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VPN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เชื่อมต่อเครือข่ายส่วนตัวเสมือนในมหาวิทยาลัยจากภายนอกมหาวิทยาลัย</w:t>
            </w:r>
          </w:p>
          <w:p w:rsidR="00CE46A4" w:rsidRPr="00853AA9" w:rsidRDefault="00CE46A4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Eduroam</w:t>
            </w:r>
            <w:proofErr w:type="spellEnd"/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เครือข่ายโรมมิ่งเพื่อการศึกษาและวิจัย </w:t>
            </w:r>
          </w:p>
          <w:p w:rsidR="00DD2AE6" w:rsidRPr="00853AA9" w:rsidRDefault="00DD2AE6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ห้อง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Server</w:t>
            </w:r>
          </w:p>
          <w:p w:rsidR="00DD2AE6" w:rsidRPr="00853AA9" w:rsidRDefault="00DD2AE6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เครื่องคอมพิวเตอร์แม่ข่าย</w:t>
            </w:r>
          </w:p>
          <w:p w:rsidR="0056662A" w:rsidRPr="00853AA9" w:rsidRDefault="0056662A" w:rsidP="001C50C6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693" w:type="dxa"/>
          </w:tcPr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บุคลากร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ศิษย์เก่า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บุคคลภายนอก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56662A" w:rsidRPr="00853AA9" w:rsidTr="001C50C6">
        <w:trPr>
          <w:jc w:val="center"/>
        </w:trPr>
        <w:tc>
          <w:tcPr>
            <w:tcW w:w="4531" w:type="dxa"/>
          </w:tcPr>
          <w:p w:rsidR="00CE2CD6" w:rsidRPr="00853AA9" w:rsidRDefault="0056662A" w:rsidP="00CE2CD6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การรักษาความมั่นคงปลอดภัยระบบเครื่อข่าย</w:t>
            </w:r>
            <w:r w:rsidR="00CE2CD6"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:rsidR="00CE2CD6" w:rsidRPr="00D002F5" w:rsidRDefault="00CE2CD6" w:rsidP="00D002F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Firewall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Load Balance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Authenticate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Log files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Antivirus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Monitor Cacti</w:t>
            </w:r>
          </w:p>
        </w:tc>
        <w:tc>
          <w:tcPr>
            <w:tcW w:w="2693" w:type="dxa"/>
          </w:tcPr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ศิษย์เก่า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บุคคลภายนอก</w:t>
            </w:r>
          </w:p>
        </w:tc>
      </w:tr>
      <w:tr w:rsidR="0056662A" w:rsidRPr="00853AA9" w:rsidTr="001C50C6">
        <w:trPr>
          <w:jc w:val="center"/>
        </w:trPr>
        <w:tc>
          <w:tcPr>
            <w:tcW w:w="4531" w:type="dxa"/>
          </w:tcPr>
          <w:p w:rsidR="0056662A" w:rsidRPr="00853AA9" w:rsidRDefault="0056662A" w:rsidP="0056662A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การให้บริการระบบติดต่อสื่อสานผ่านระบบเครือข่ายอินเทอร์เน็ต</w:t>
            </w:r>
          </w:p>
          <w:p w:rsidR="00A7397E" w:rsidRPr="00853AA9" w:rsidRDefault="00A7397E" w:rsidP="00D002F5">
            <w:pPr>
              <w:pStyle w:val="ListParagraph"/>
              <w:ind w:left="36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Skype for Business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Mail</w:t>
            </w:r>
          </w:p>
          <w:p w:rsidR="0056662A" w:rsidRPr="00853AA9" w:rsidRDefault="0056662A" w:rsidP="001C50C6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Video Conference</w:t>
            </w:r>
          </w:p>
        </w:tc>
        <w:tc>
          <w:tcPr>
            <w:tcW w:w="2693" w:type="dxa"/>
          </w:tcPr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56662A" w:rsidRPr="00853AA9" w:rsidRDefault="0056662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หน่วยงานภายในมหาวิทยาลัย</w:t>
            </w:r>
          </w:p>
        </w:tc>
      </w:tr>
      <w:tr w:rsidR="001934FD" w:rsidRPr="00853AA9" w:rsidTr="0035476D">
        <w:trPr>
          <w:jc w:val="center"/>
        </w:trPr>
        <w:tc>
          <w:tcPr>
            <w:tcW w:w="4531" w:type="dxa"/>
          </w:tcPr>
          <w:p w:rsidR="004160D1" w:rsidRPr="00853AA9" w:rsidRDefault="002062C9" w:rsidP="0056662A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</w:t>
            </w:r>
            <w:r w:rsidR="007D7081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บริหารจัดการบัญชีผู้</w:t>
            </w:r>
            <w:r w:rsidR="004160D1"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ใช้งานระบบเครือข่ายและบริการอินเทอร์เน็ต</w:t>
            </w:r>
          </w:p>
          <w:p w:rsidR="004160D1" w:rsidRPr="00853AA9" w:rsidRDefault="004160D1" w:rsidP="00D002F5">
            <w:pPr>
              <w:pStyle w:val="ListParagraph"/>
              <w:ind w:left="36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</w:tcPr>
          <w:p w:rsidR="001126B5" w:rsidRPr="00853AA9" w:rsidRDefault="001037D7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บัญชีผู้ใช้</w:t>
            </w:r>
            <w:r w:rsidR="00F75F01"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งานระบบเครือข่าย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สิทธิ์การเข้าใช้งานระบบเครือข่าย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ระบบเปลี่ยนรหัสผ่าน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RD Web Access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https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://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password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2693" w:type="dxa"/>
          </w:tcPr>
          <w:p w:rsidR="001037D7" w:rsidRPr="00853AA9" w:rsidRDefault="00EB468D" w:rsidP="001037D7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  <w:r w:rsidR="001037D7"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ใหม่</w:t>
            </w:r>
          </w:p>
          <w:p w:rsidR="001037D7" w:rsidRPr="00853AA9" w:rsidRDefault="001037D7" w:rsidP="001037D7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นักศึกษาใหม่</w:t>
            </w:r>
          </w:p>
          <w:p w:rsidR="002062C9" w:rsidRPr="00853AA9" w:rsidRDefault="001037D7" w:rsidP="001037D7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บุคคลภายนอก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ศิษย์เก่า</w:t>
            </w:r>
          </w:p>
          <w:p w:rsidR="004160D1" w:rsidRPr="00853AA9" w:rsidRDefault="004160D1" w:rsidP="004160D1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ผู้เกษียณราชการ </w:t>
            </w:r>
          </w:p>
          <w:p w:rsidR="004160D1" w:rsidRPr="00853AA9" w:rsidRDefault="004160D1" w:rsidP="004160D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1381A" w:rsidRPr="00853AA9" w:rsidTr="0035476D">
        <w:trPr>
          <w:jc w:val="center"/>
        </w:trPr>
        <w:tc>
          <w:tcPr>
            <w:tcW w:w="4531" w:type="dxa"/>
          </w:tcPr>
          <w:p w:rsidR="00D1381A" w:rsidRDefault="00D1381A" w:rsidP="003841E5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กระบวนการขอจด 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Domain Name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ภายใต้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  <w:p w:rsidR="00984233" w:rsidRPr="00853AA9" w:rsidRDefault="00984233" w:rsidP="00984233">
            <w:pPr>
              <w:pStyle w:val="ListParagraph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3841E5" w:rsidRPr="00853AA9" w:rsidRDefault="003841E5" w:rsidP="003841E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119" w:type="dxa"/>
          </w:tcPr>
          <w:p w:rsidR="00D1381A" w:rsidRPr="00853AA9" w:rsidRDefault="00D1381A" w:rsidP="00191DDE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Domain Name </w:t>
            </w: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ภายใต้ 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53AA9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853AA9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2693" w:type="dxa"/>
          </w:tcPr>
          <w:p w:rsidR="00D1381A" w:rsidRPr="00853AA9" w:rsidRDefault="00D1381A" w:rsidP="00191DD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D1381A" w:rsidRPr="00853AA9" w:rsidRDefault="00D1381A" w:rsidP="00191DD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  <w:tr w:rsidR="00D1381A" w:rsidRPr="00853AA9" w:rsidTr="0035476D">
        <w:trPr>
          <w:jc w:val="center"/>
        </w:trPr>
        <w:tc>
          <w:tcPr>
            <w:tcW w:w="4531" w:type="dxa"/>
          </w:tcPr>
          <w:p w:rsidR="00107493" w:rsidRPr="00853AA9" w:rsidRDefault="00D1381A" w:rsidP="00D002F5">
            <w:pPr>
              <w:pStyle w:val="ListParagraph"/>
              <w:numPr>
                <w:ilvl w:val="0"/>
                <w:numId w:val="1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การให้บริการซอฟต์แวร์ลิขสิทธิ์</w:t>
            </w:r>
          </w:p>
        </w:tc>
        <w:tc>
          <w:tcPr>
            <w:tcW w:w="3119" w:type="dxa"/>
          </w:tcPr>
          <w:p w:rsidR="00D1381A" w:rsidRPr="00853AA9" w:rsidRDefault="00D1381A" w:rsidP="00191DDE">
            <w:pPr>
              <w:numPr>
                <w:ilvl w:val="0"/>
                <w:numId w:val="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 xml:space="preserve">Microsoft </w:t>
            </w:r>
            <w:proofErr w:type="spellStart"/>
            <w:r w:rsidRPr="00853AA9">
              <w:rPr>
                <w:rFonts w:ascii="TH Niramit AS" w:hAnsi="TH Niramit AS" w:cs="TH Niramit AS"/>
                <w:sz w:val="32"/>
                <w:szCs w:val="32"/>
              </w:rPr>
              <w:t>ImagineX</w:t>
            </w:r>
            <w:proofErr w:type="spellEnd"/>
          </w:p>
        </w:tc>
        <w:tc>
          <w:tcPr>
            <w:tcW w:w="2693" w:type="dxa"/>
          </w:tcPr>
          <w:p w:rsidR="0056662A" w:rsidRPr="00853AA9" w:rsidRDefault="0056662A" w:rsidP="0056662A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D1381A" w:rsidRPr="00853AA9" w:rsidRDefault="0056662A" w:rsidP="0056662A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</w:tbl>
    <w:p w:rsidR="00FE2817" w:rsidRPr="00853AA9" w:rsidRDefault="00CD76BD" w:rsidP="00FE2817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งานพัฒนาระบบสารสนเทศ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4531"/>
        <w:gridCol w:w="3218"/>
        <w:gridCol w:w="2664"/>
      </w:tblGrid>
      <w:tr w:rsidR="002D0B40" w:rsidRPr="00853AA9" w:rsidTr="00A9756E">
        <w:trPr>
          <w:tblHeader/>
          <w:jc w:val="center"/>
        </w:trPr>
        <w:tc>
          <w:tcPr>
            <w:tcW w:w="4531" w:type="dxa"/>
          </w:tcPr>
          <w:p w:rsidR="002D0B40" w:rsidRPr="00853AA9" w:rsidRDefault="002D0B40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218" w:type="dxa"/>
          </w:tcPr>
          <w:p w:rsidR="002D0B40" w:rsidRPr="00853AA9" w:rsidRDefault="002D0B40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64" w:type="dxa"/>
          </w:tcPr>
          <w:p w:rsidR="002D0B40" w:rsidRPr="00853AA9" w:rsidRDefault="00730133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2D0B40" w:rsidTr="00A9756E">
        <w:trPr>
          <w:jc w:val="center"/>
        </w:trPr>
        <w:tc>
          <w:tcPr>
            <w:tcW w:w="4531" w:type="dxa"/>
          </w:tcPr>
          <w:p w:rsidR="002D0B40" w:rsidRDefault="002D0B40" w:rsidP="002D0B40">
            <w:pPr>
              <w:pStyle w:val="ListParagraph"/>
              <w:numPr>
                <w:ilvl w:val="0"/>
                <w:numId w:val="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2D0B40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งานวิเคราะห์ พัฒนา แก้ไข ปรับปรุงระบบสารสนเทศ</w:t>
            </w:r>
          </w:p>
          <w:p w:rsidR="002D0B40" w:rsidRPr="002D0B40" w:rsidRDefault="002D0B40" w:rsidP="00D002F5">
            <w:pPr>
              <w:pStyle w:val="ListParagraph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18" w:type="dxa"/>
          </w:tcPr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ระบบฐานข้อมูลกลาง</w:t>
            </w:r>
          </w:p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Back Office</w:t>
            </w:r>
          </w:p>
          <w:p w:rsidR="002D0B40" w:rsidRDefault="00104BDB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ระบบสารสเทศเพื่อการบริหารจัดการ</w:t>
            </w:r>
          </w:p>
          <w:p w:rsidR="002D0B40" w:rsidRDefault="00A95338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ระบบสารสนเทศเพื่อการตัดสินใจ / </w:t>
            </w:r>
            <w:r w:rsidR="002D0B40">
              <w:rPr>
                <w:rFonts w:ascii="TH Niramit AS" w:hAnsi="TH Niramit AS" w:cs="TH Niramit AS"/>
                <w:sz w:val="32"/>
                <w:szCs w:val="32"/>
              </w:rPr>
              <w:t>BI</w:t>
            </w:r>
          </w:p>
          <w:p w:rsidR="00104BDB" w:rsidRPr="002D0B40" w:rsidRDefault="00A95338" w:rsidP="00A95338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War Room</w:t>
            </w:r>
          </w:p>
        </w:tc>
        <w:tc>
          <w:tcPr>
            <w:tcW w:w="2664" w:type="dxa"/>
          </w:tcPr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ศิษย์เก่า</w:t>
            </w:r>
          </w:p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2D0B40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191DDE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บุคคลภายนอก</w:t>
            </w:r>
          </w:p>
          <w:p w:rsidR="002D0B40" w:rsidRPr="002062C9" w:rsidRDefault="002D0B40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บุคคลทั่วไป</w:t>
            </w:r>
          </w:p>
        </w:tc>
      </w:tr>
      <w:tr w:rsidR="001854A6" w:rsidTr="00A9756E">
        <w:trPr>
          <w:jc w:val="center"/>
        </w:trPr>
        <w:tc>
          <w:tcPr>
            <w:tcW w:w="4531" w:type="dxa"/>
          </w:tcPr>
          <w:p w:rsidR="001854A6" w:rsidRDefault="001854A6" w:rsidP="002D0B40">
            <w:pPr>
              <w:pStyle w:val="ListParagraph"/>
              <w:numPr>
                <w:ilvl w:val="0"/>
                <w:numId w:val="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งานดูแล</w:t>
            </w:r>
            <w:r w:rsidR="007D708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และสำรองข้อมูล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ระบบสารสนเทศ</w:t>
            </w:r>
          </w:p>
          <w:p w:rsidR="001854A6" w:rsidRPr="00CD76BD" w:rsidRDefault="001854A6" w:rsidP="00CD76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18" w:type="dxa"/>
          </w:tcPr>
          <w:p w:rsidR="001854A6" w:rsidRDefault="001854A6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สิทธิ์การเข้าถึงข้อมูล</w:t>
            </w:r>
          </w:p>
          <w:p w:rsidR="00853AA9" w:rsidRDefault="00A95338" w:rsidP="00853AA9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Report Output</w:t>
            </w:r>
          </w:p>
          <w:p w:rsidR="00853AA9" w:rsidRPr="00853AA9" w:rsidRDefault="00853AA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/>
                <w:sz w:val="32"/>
                <w:szCs w:val="32"/>
              </w:rPr>
              <w:t>Web service</w:t>
            </w:r>
          </w:p>
          <w:p w:rsidR="001854A6" w:rsidRDefault="001854A6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ฐานข้อมูลสำรอง</w:t>
            </w:r>
          </w:p>
          <w:p w:rsidR="001854A6" w:rsidRDefault="001854A6" w:rsidP="002D0B4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ระบบสำรอง</w:t>
            </w:r>
          </w:p>
        </w:tc>
        <w:tc>
          <w:tcPr>
            <w:tcW w:w="2664" w:type="dxa"/>
          </w:tcPr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ศิษย์เก่า</w:t>
            </w:r>
          </w:p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191DDE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บุคคลภายนอก</w:t>
            </w:r>
          </w:p>
          <w:p w:rsidR="001854A6" w:rsidRDefault="001854A6" w:rsidP="001854A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บุคคลทั่วไป</w:t>
            </w:r>
          </w:p>
        </w:tc>
      </w:tr>
    </w:tbl>
    <w:p w:rsidR="00FE2817" w:rsidRPr="00853AA9" w:rsidRDefault="00FE2817" w:rsidP="00FE2817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53AA9">
        <w:rPr>
          <w:rFonts w:ascii="TH Niramit AS" w:hAnsi="TH Niramit AS" w:cs="TH Niramit AS" w:hint="cs"/>
          <w:b/>
          <w:bCs/>
          <w:sz w:val="32"/>
          <w:szCs w:val="32"/>
          <w:cs/>
        </w:rPr>
        <w:t>งานพัฒนาสื่อสารสนเทศ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4531"/>
        <w:gridCol w:w="3218"/>
        <w:gridCol w:w="2664"/>
      </w:tblGrid>
      <w:tr w:rsidR="00853AA9" w:rsidRPr="00853AA9" w:rsidTr="00A9756E">
        <w:trPr>
          <w:tblHeader/>
          <w:jc w:val="center"/>
        </w:trPr>
        <w:tc>
          <w:tcPr>
            <w:tcW w:w="4531" w:type="dxa"/>
          </w:tcPr>
          <w:p w:rsidR="00853AA9" w:rsidRPr="00853AA9" w:rsidRDefault="00853AA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218" w:type="dxa"/>
          </w:tcPr>
          <w:p w:rsidR="00853AA9" w:rsidRPr="00853AA9" w:rsidRDefault="00853AA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64" w:type="dxa"/>
          </w:tcPr>
          <w:p w:rsidR="00853AA9" w:rsidRPr="00853AA9" w:rsidRDefault="00730133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853AA9" w:rsidTr="00A9756E">
        <w:trPr>
          <w:jc w:val="center"/>
        </w:trPr>
        <w:tc>
          <w:tcPr>
            <w:tcW w:w="4531" w:type="dxa"/>
          </w:tcPr>
          <w:p w:rsidR="00853AA9" w:rsidRDefault="00E3540E" w:rsidP="00E3540E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ผลิตสื่อ </w:t>
            </w:r>
            <w:r w:rsidR="00ED4A92" w:rsidRPr="005808A3">
              <w:rPr>
                <w:rFonts w:ascii="TH Niramit AS" w:hAnsi="TH Niramit AS" w:cs="TH Niramit AS" w:hint="cs"/>
                <w:sz w:val="32"/>
                <w:szCs w:val="32"/>
                <w:cs/>
              </w:rPr>
              <w:t>ถ่ายทำ/ตัดต่อ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บันทึกเทป</w:t>
            </w:r>
            <w:r w:rsidR="007D708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ถ่ายทอดสด</w:t>
            </w:r>
            <w:r w:rsidR="00ED4A92" w:rsidRPr="005808A3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และจัดทำพรีเซนเตชั่น</w:t>
            </w:r>
          </w:p>
          <w:p w:rsidR="00E3540E" w:rsidRPr="00D16BAB" w:rsidRDefault="00E3540E" w:rsidP="00D16BA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18" w:type="dxa"/>
          </w:tcPr>
          <w:p w:rsidR="00853AA9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รายการนักสืบเกษตร</w:t>
            </w:r>
          </w:p>
          <w:p w:rsidR="00E3540E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รายการปราญ์แม่โจ้</w:t>
            </w:r>
          </w:p>
          <w:p w:rsidR="00E3540E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ข่าประชาสัมพันธ์</w:t>
            </w:r>
          </w:p>
          <w:p w:rsidR="00E3540E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พรีเซนเตชั่น</w:t>
            </w:r>
          </w:p>
          <w:p w:rsidR="00E3540E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Banner</w:t>
            </w:r>
          </w:p>
          <w:p w:rsidR="00E3540E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Website </w:t>
            </w:r>
            <w:proofErr w:type="spellStart"/>
            <w:r>
              <w:rPr>
                <w:rFonts w:ascii="TH Niramit AS" w:hAnsi="TH Niramit AS" w:cs="TH Niramit AS"/>
                <w:sz w:val="32"/>
                <w:szCs w:val="32"/>
              </w:rPr>
              <w:t>MJUChannel</w:t>
            </w:r>
            <w:proofErr w:type="spellEnd"/>
          </w:p>
        </w:tc>
        <w:tc>
          <w:tcPr>
            <w:tcW w:w="2664" w:type="dxa"/>
          </w:tcPr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853AA9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หน่วยงานภายใน</w:t>
            </w:r>
          </w:p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หน่วยงานภายนอก</w:t>
            </w:r>
          </w:p>
        </w:tc>
      </w:tr>
      <w:tr w:rsidR="00ED4A92" w:rsidTr="00A9756E">
        <w:trPr>
          <w:jc w:val="center"/>
        </w:trPr>
        <w:tc>
          <w:tcPr>
            <w:tcW w:w="4531" w:type="dxa"/>
          </w:tcPr>
          <w:p w:rsidR="00ED4A92" w:rsidRPr="005808A3" w:rsidRDefault="00ED4A92" w:rsidP="005808A3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5808A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ดูแล ปรับปรุงข้อมูลหน้าเว็บไซด์หลักของมหาวิทยาลัย </w:t>
            </w:r>
            <w:r w:rsidRPr="005808A3">
              <w:rPr>
                <w:rFonts w:ascii="TH Niramit AS" w:hAnsi="TH Niramit AS" w:cs="TH Niramit AS"/>
                <w:sz w:val="32"/>
                <w:szCs w:val="32"/>
              </w:rPr>
              <w:t>www</w:t>
            </w:r>
            <w:r w:rsidRPr="005808A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5808A3"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 w:rsidRPr="005808A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5808A3">
              <w:rPr>
                <w:rFonts w:ascii="TH Niramit AS" w:hAnsi="TH Niramit AS" w:cs="TH Niramit AS"/>
                <w:sz w:val="32"/>
                <w:szCs w:val="32"/>
              </w:rPr>
              <w:t>ac</w:t>
            </w:r>
            <w:r w:rsidRPr="005808A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5808A3"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3218" w:type="dxa"/>
          </w:tcPr>
          <w:p w:rsidR="00ED4A92" w:rsidRDefault="00E3540E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www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Niramit AS" w:hAnsi="TH Niramit AS" w:cs="TH Niramit AS"/>
                <w:sz w:val="32"/>
                <w:szCs w:val="32"/>
              </w:rPr>
              <w:t>mju</w:t>
            </w:r>
            <w:proofErr w:type="spellEnd"/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ac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Niramit AS" w:hAnsi="TH Niramit AS" w:cs="TH Niramit AS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2664" w:type="dxa"/>
          </w:tcPr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หน่วยงานภายใน</w:t>
            </w:r>
          </w:p>
          <w:p w:rsidR="00ED4A92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หน่วยงานภายนอก</w:t>
            </w:r>
          </w:p>
          <w:p w:rsidR="00E3540E" w:rsidRDefault="00E3540E" w:rsidP="00E3540E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ประชาชนทั่วไป</w:t>
            </w:r>
          </w:p>
        </w:tc>
      </w:tr>
      <w:tr w:rsidR="00ED4A92" w:rsidTr="00A9756E">
        <w:trPr>
          <w:jc w:val="center"/>
        </w:trPr>
        <w:tc>
          <w:tcPr>
            <w:tcW w:w="4531" w:type="dxa"/>
          </w:tcPr>
          <w:p w:rsidR="00ED4A92" w:rsidRPr="00F677DB" w:rsidRDefault="00ED4A92" w:rsidP="00F677DB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F677DB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กระบวนการบริหารจัดการศูนย์สอบอิเล็กทรอนิกส์</w:t>
            </w:r>
            <w:r w:rsidR="007D7081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และระบบการเรียนการสอนออนไลน์</w:t>
            </w:r>
            <w:r w:rsidR="007D708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="007D7081">
              <w:rPr>
                <w:rFonts w:ascii="TH Niramit AS" w:hAnsi="TH Niramit AS" w:cs="TH Niramit AS"/>
                <w:sz w:val="32"/>
                <w:szCs w:val="32"/>
              </w:rPr>
              <w:t>LMS</w:t>
            </w:r>
            <w:r w:rsidR="007D7081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ED4A92" w:rsidRPr="004D156F" w:rsidRDefault="00ED4A92" w:rsidP="004D156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18" w:type="dxa"/>
          </w:tcPr>
          <w:p w:rsidR="00ED4A92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ห้องศูนย์สอบอิเล็กทรอนิกส์</w:t>
            </w:r>
          </w:p>
          <w:p w:rsidR="00F677DB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ข้อมูลลายนิ้วมือนักศึกษา</w:t>
            </w:r>
          </w:p>
          <w:p w:rsidR="00F677DB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/>
                <w:sz w:val="32"/>
                <w:szCs w:val="32"/>
              </w:rPr>
              <w:t>Speexx</w:t>
            </w:r>
            <w:proofErr w:type="spellEnd"/>
          </w:p>
          <w:p w:rsidR="007D7081" w:rsidRDefault="007D7081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LMS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>
              <w:rPr>
                <w:rFonts w:ascii="TH Niramit AS" w:hAnsi="TH Niramit AS" w:cs="TH Niramit AS"/>
                <w:sz w:val="32"/>
                <w:szCs w:val="32"/>
              </w:rPr>
              <w:t>LMS2</w:t>
            </w:r>
          </w:p>
          <w:p w:rsidR="00F677DB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มาตรฐานความรู้ทางด้าน </w:t>
            </w:r>
            <w:r>
              <w:rPr>
                <w:rFonts w:ascii="TH Niramit AS" w:hAnsi="TH Niramit AS" w:cs="TH Niramit AS"/>
                <w:sz w:val="32"/>
                <w:szCs w:val="32"/>
              </w:rPr>
              <w:t>ICT</w:t>
            </w:r>
          </w:p>
        </w:tc>
        <w:tc>
          <w:tcPr>
            <w:tcW w:w="2664" w:type="dxa"/>
          </w:tcPr>
          <w:p w:rsidR="00F677DB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ED4A92" w:rsidRDefault="00F677DB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</w:tbl>
    <w:p w:rsidR="00FE2817" w:rsidRPr="00853AA9" w:rsidRDefault="00FE2817" w:rsidP="00FE2817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53AA9">
        <w:rPr>
          <w:rFonts w:ascii="TH Niramit AS" w:hAnsi="TH Niramit AS" w:cs="TH Niramit AS" w:hint="cs"/>
          <w:b/>
          <w:bCs/>
          <w:sz w:val="32"/>
          <w:szCs w:val="32"/>
          <w:cs/>
        </w:rPr>
        <w:t>งานฝึกอบรม</w:t>
      </w:r>
      <w:r w:rsidR="00A95338">
        <w:rPr>
          <w:rFonts w:ascii="TH Niramit AS" w:hAnsi="TH Niramit AS" w:cs="TH Niramit AS" w:hint="cs"/>
          <w:b/>
          <w:bCs/>
          <w:sz w:val="32"/>
          <w:szCs w:val="32"/>
          <w:cs/>
        </w:rPr>
        <w:t>และบริการวิชาการ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4531"/>
        <w:gridCol w:w="3218"/>
        <w:gridCol w:w="2664"/>
      </w:tblGrid>
      <w:tr w:rsidR="00853AA9" w:rsidRPr="00853AA9" w:rsidTr="00A9756E">
        <w:trPr>
          <w:tblHeader/>
          <w:jc w:val="center"/>
        </w:trPr>
        <w:tc>
          <w:tcPr>
            <w:tcW w:w="4531" w:type="dxa"/>
          </w:tcPr>
          <w:p w:rsidR="00853AA9" w:rsidRPr="00853AA9" w:rsidRDefault="00853AA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218" w:type="dxa"/>
          </w:tcPr>
          <w:p w:rsidR="00853AA9" w:rsidRPr="00853AA9" w:rsidRDefault="00853AA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64" w:type="dxa"/>
          </w:tcPr>
          <w:p w:rsidR="00853AA9" w:rsidRPr="00853AA9" w:rsidRDefault="00730133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853AA9" w:rsidTr="00A9756E">
        <w:trPr>
          <w:jc w:val="center"/>
        </w:trPr>
        <w:tc>
          <w:tcPr>
            <w:tcW w:w="4531" w:type="dxa"/>
          </w:tcPr>
          <w:p w:rsidR="00ED4A92" w:rsidRPr="00ED4A92" w:rsidRDefault="00ED4A92" w:rsidP="00ED4A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ฝึกอบรม</w:t>
            </w:r>
            <w:r w:rsidR="00A95338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และบริการวิชาการ</w:t>
            </w:r>
          </w:p>
          <w:p w:rsidR="00853AA9" w:rsidRPr="00853AA9" w:rsidRDefault="00853AA9" w:rsidP="004D156F">
            <w:pPr>
              <w:pStyle w:val="ListParagraph"/>
              <w:ind w:left="36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18" w:type="dxa"/>
          </w:tcPr>
          <w:p w:rsidR="00853AA9" w:rsidRDefault="00853AA9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ระบบสารสนเทศ</w:t>
            </w:r>
          </w:p>
          <w:p w:rsidR="00ED4A92" w:rsidRDefault="00ED4A92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Google App for Education</w:t>
            </w:r>
          </w:p>
          <w:p w:rsidR="00ED4A92" w:rsidRDefault="00ED4A92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Office365</w:t>
            </w:r>
          </w:p>
          <w:p w:rsidR="005808A3" w:rsidRDefault="005808A3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Microsoft Office</w:t>
            </w:r>
          </w:p>
          <w:p w:rsidR="00ED4A92" w:rsidRDefault="00ED4A92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Software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อื่นๆ</w:t>
            </w:r>
          </w:p>
          <w:p w:rsidR="00A95338" w:rsidRDefault="00A95338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บทความ</w:t>
            </w:r>
          </w:p>
          <w:p w:rsidR="00A95338" w:rsidRDefault="00A95338" w:rsidP="005808A3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KM</w:t>
            </w:r>
          </w:p>
        </w:tc>
        <w:tc>
          <w:tcPr>
            <w:tcW w:w="2664" w:type="dxa"/>
          </w:tcPr>
          <w:p w:rsidR="00853AA9" w:rsidRDefault="00853AA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853AA9" w:rsidRPr="00853AA9" w:rsidRDefault="00853AA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</w:tbl>
    <w:p w:rsidR="00853AA9" w:rsidRPr="00853AA9" w:rsidRDefault="00853AA9" w:rsidP="00853AA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E2817" w:rsidRPr="003742E9" w:rsidRDefault="00FE2817" w:rsidP="00FE2817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742E9">
        <w:rPr>
          <w:rFonts w:ascii="TH Niramit AS" w:hAnsi="TH Niramit AS" w:cs="TH Niramit AS" w:hint="cs"/>
          <w:b/>
          <w:bCs/>
          <w:sz w:val="32"/>
          <w:szCs w:val="32"/>
          <w:cs/>
        </w:rPr>
        <w:t>งานห้องบริการสารสนเทศ และห้องประชุม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4531"/>
        <w:gridCol w:w="3218"/>
        <w:gridCol w:w="2664"/>
      </w:tblGrid>
      <w:tr w:rsidR="003742E9" w:rsidRPr="00853AA9" w:rsidTr="001C50C6">
        <w:trPr>
          <w:tblHeader/>
          <w:jc w:val="center"/>
        </w:trPr>
        <w:tc>
          <w:tcPr>
            <w:tcW w:w="4531" w:type="dxa"/>
          </w:tcPr>
          <w:p w:rsidR="003742E9" w:rsidRPr="00853AA9" w:rsidRDefault="003742E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218" w:type="dxa"/>
          </w:tcPr>
          <w:p w:rsidR="003742E9" w:rsidRPr="00853AA9" w:rsidRDefault="003742E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64" w:type="dxa"/>
          </w:tcPr>
          <w:p w:rsidR="003742E9" w:rsidRPr="00853AA9" w:rsidRDefault="00730133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3742E9" w:rsidTr="001C50C6">
        <w:trPr>
          <w:jc w:val="center"/>
        </w:trPr>
        <w:tc>
          <w:tcPr>
            <w:tcW w:w="4531" w:type="dxa"/>
          </w:tcPr>
          <w:p w:rsidR="003742E9" w:rsidRPr="003742E9" w:rsidRDefault="003742E9" w:rsidP="003742E9">
            <w:pPr>
              <w:pStyle w:val="ListParagraph"/>
              <w:numPr>
                <w:ilvl w:val="0"/>
                <w:numId w:val="2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42E9">
              <w:rPr>
                <w:rFonts w:ascii="TH Niramit AS" w:hAnsi="TH Niramit AS" w:cs="TH Niramit AS" w:hint="cs"/>
                <w:sz w:val="32"/>
                <w:szCs w:val="32"/>
                <w:cs/>
              </w:rPr>
              <w:t>จองห้องบริการสารสนเทศและห้องประชุม</w:t>
            </w:r>
          </w:p>
          <w:p w:rsidR="003742E9" w:rsidRDefault="003742E9" w:rsidP="003742E9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รับคำขอ</w:t>
            </w:r>
          </w:p>
          <w:p w:rsidR="003742E9" w:rsidRDefault="003742E9" w:rsidP="003742E9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แจ้งสถานที่ และอุปกรณ์ภายในห้อง ค่าใช้จ่าย</w:t>
            </w:r>
          </w:p>
          <w:p w:rsidR="003742E9" w:rsidRDefault="003742E9" w:rsidP="003742E9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บันทึกการใช้ห้อง</w:t>
            </w:r>
          </w:p>
          <w:p w:rsidR="003742E9" w:rsidRPr="00853AA9" w:rsidRDefault="003742E9" w:rsidP="003742E9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รายได้ส่งคลัง</w:t>
            </w:r>
          </w:p>
        </w:tc>
        <w:tc>
          <w:tcPr>
            <w:tcW w:w="3218" w:type="dxa"/>
          </w:tcPr>
          <w:p w:rsidR="003742E9" w:rsidRDefault="003742E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664" w:type="dxa"/>
          </w:tcPr>
          <w:p w:rsidR="003742E9" w:rsidRDefault="003742E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3742E9" w:rsidRPr="00853AA9" w:rsidRDefault="003742E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</w:tbl>
    <w:p w:rsidR="003742E9" w:rsidRPr="003742E9" w:rsidRDefault="003742E9" w:rsidP="003742E9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742E9">
        <w:rPr>
          <w:rFonts w:ascii="TH Niramit AS" w:hAnsi="TH Niramit AS" w:cs="TH Niramit AS" w:hint="cs"/>
          <w:b/>
          <w:bCs/>
          <w:sz w:val="32"/>
          <w:szCs w:val="32"/>
          <w:cs/>
        </w:rPr>
        <w:t>งาน</w:t>
      </w:r>
      <w:r w:rsidR="00AF0632">
        <w:rPr>
          <w:rFonts w:ascii="TH Niramit AS" w:hAnsi="TH Niramit AS" w:cs="TH Niramit AS" w:hint="cs"/>
          <w:b/>
          <w:bCs/>
          <w:sz w:val="32"/>
          <w:szCs w:val="32"/>
          <w:cs/>
        </w:rPr>
        <w:t>บริการคอมพิวเตอร์และ</w:t>
      </w:r>
      <w:r w:rsidRPr="003742E9">
        <w:rPr>
          <w:rFonts w:ascii="TH Niramit AS" w:hAnsi="TH Niramit AS" w:cs="TH Niramit AS" w:hint="cs"/>
          <w:b/>
          <w:bCs/>
          <w:sz w:val="32"/>
          <w:szCs w:val="32"/>
          <w:cs/>
        </w:rPr>
        <w:t>ครุภัณฑ์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4531"/>
        <w:gridCol w:w="3218"/>
        <w:gridCol w:w="2664"/>
      </w:tblGrid>
      <w:tr w:rsidR="003742E9" w:rsidRPr="00853AA9" w:rsidTr="001C50C6">
        <w:trPr>
          <w:tblHeader/>
          <w:jc w:val="center"/>
        </w:trPr>
        <w:tc>
          <w:tcPr>
            <w:tcW w:w="4531" w:type="dxa"/>
          </w:tcPr>
          <w:p w:rsidR="003742E9" w:rsidRPr="00853AA9" w:rsidRDefault="003742E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กลไกการให้บริการ/วิธีการส่งมอบ</w:t>
            </w:r>
          </w:p>
        </w:tc>
        <w:tc>
          <w:tcPr>
            <w:tcW w:w="3218" w:type="dxa"/>
          </w:tcPr>
          <w:p w:rsidR="003742E9" w:rsidRPr="00853AA9" w:rsidRDefault="003742E9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3AA9">
              <w:rPr>
                <w:rFonts w:ascii="TH Niramit AS" w:hAnsi="TH Niramit AS" w:cs="TH Niramit AS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664" w:type="dxa"/>
          </w:tcPr>
          <w:p w:rsidR="003742E9" w:rsidRPr="00853AA9" w:rsidRDefault="00730133" w:rsidP="001C50C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</w:t>
            </w:r>
          </w:p>
        </w:tc>
      </w:tr>
      <w:tr w:rsidR="003742E9" w:rsidTr="001C50C6">
        <w:trPr>
          <w:jc w:val="center"/>
        </w:trPr>
        <w:tc>
          <w:tcPr>
            <w:tcW w:w="4531" w:type="dxa"/>
          </w:tcPr>
          <w:p w:rsidR="003742E9" w:rsidRPr="003742E9" w:rsidRDefault="00730133" w:rsidP="003742E9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</w:t>
            </w:r>
            <w:r w:rsidR="008310C2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ซื้อ จัดจ้าง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ครุภัณฑ์คอมพิวเตอร์</w:t>
            </w:r>
          </w:p>
          <w:p w:rsidR="00730133" w:rsidRPr="008310C2" w:rsidRDefault="008310C2" w:rsidP="008310C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วิธีการจัดซื้อ จัดจ้าง</w:t>
            </w:r>
          </w:p>
          <w:p w:rsidR="008310C2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8310C2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วิธีตกลงราคา</w:t>
            </w:r>
          </w:p>
          <w:p w:rsidR="008310C2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วิธีสอบราคา</w:t>
            </w:r>
          </w:p>
          <w:p w:rsidR="008310C2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วิธีประกวดราคา</w:t>
            </w:r>
          </w:p>
          <w:p w:rsidR="008310C2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วิธีพิเศษ</w:t>
            </w:r>
          </w:p>
          <w:p w:rsidR="008310C2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วิธีกรณีพิเศษ</w:t>
            </w:r>
          </w:p>
          <w:p w:rsidR="008310C2" w:rsidRPr="00853AA9" w:rsidRDefault="008310C2" w:rsidP="008310C2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วิธีประกวดราคา ด้วยวิธีการทางอิเล็กทรอนิกส์</w:t>
            </w:r>
          </w:p>
        </w:tc>
        <w:tc>
          <w:tcPr>
            <w:tcW w:w="3218" w:type="dxa"/>
          </w:tcPr>
          <w:p w:rsidR="003742E9" w:rsidRDefault="00F109DA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ครุภัณฑ์คอมพิวเตอร์ และอุปกรณ์ต่อพ่วง</w:t>
            </w:r>
          </w:p>
        </w:tc>
        <w:tc>
          <w:tcPr>
            <w:tcW w:w="2664" w:type="dxa"/>
          </w:tcPr>
          <w:p w:rsidR="003742E9" w:rsidRDefault="003742E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3742E9" w:rsidRPr="00853AA9" w:rsidRDefault="003742E9" w:rsidP="001C50C6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  <w:tr w:rsidR="00DF5A10" w:rsidTr="001C50C6">
        <w:trPr>
          <w:jc w:val="center"/>
        </w:trPr>
        <w:tc>
          <w:tcPr>
            <w:tcW w:w="4531" w:type="dxa"/>
          </w:tcPr>
          <w:p w:rsidR="00DF5A10" w:rsidRDefault="00DF5A10" w:rsidP="00DF5A10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การยืมคืน และจัดเก็บครุภัณฑ์คอมพิวเตอร์</w:t>
            </w:r>
          </w:p>
          <w:p w:rsidR="00DF5A10" w:rsidRPr="00730133" w:rsidRDefault="00DF5A10" w:rsidP="00DF5A1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18" w:type="dxa"/>
          </w:tcPr>
          <w:p w:rsidR="00DF5A10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ครุภัณฑ์คอมพิวเตอร์ และอุปกรณ์ต่อพ่วง</w:t>
            </w:r>
          </w:p>
        </w:tc>
        <w:tc>
          <w:tcPr>
            <w:tcW w:w="2664" w:type="dxa"/>
          </w:tcPr>
          <w:p w:rsidR="00DF5A10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DF5A10" w:rsidRPr="00853AA9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  <w:tr w:rsidR="00DF5A10" w:rsidTr="001C50C6">
        <w:trPr>
          <w:jc w:val="center"/>
        </w:trPr>
        <w:tc>
          <w:tcPr>
            <w:tcW w:w="4531" w:type="dxa"/>
          </w:tcPr>
          <w:p w:rsidR="00DF5A10" w:rsidRDefault="00DF5A10" w:rsidP="00DF5A10">
            <w:pPr>
              <w:pStyle w:val="ListParagraph"/>
              <w:numPr>
                <w:ilvl w:val="0"/>
                <w:numId w:val="26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ซ่อมบำรุงครุภัณฑ์คอมพิวเตอร์</w:t>
            </w:r>
          </w:p>
        </w:tc>
        <w:tc>
          <w:tcPr>
            <w:tcW w:w="3218" w:type="dxa"/>
          </w:tcPr>
          <w:p w:rsidR="00DF5A10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ครุภัณฑ์คอมพิวเตอร์ และอุปกรณ์ต่อพ่วง</w:t>
            </w:r>
          </w:p>
        </w:tc>
        <w:tc>
          <w:tcPr>
            <w:tcW w:w="2664" w:type="dxa"/>
          </w:tcPr>
          <w:p w:rsidR="00DF5A10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  <w:p w:rsidR="00DF5A10" w:rsidRPr="00853AA9" w:rsidRDefault="00DF5A10" w:rsidP="00DF5A10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</w:tc>
      </w:tr>
    </w:tbl>
    <w:p w:rsidR="003742E9" w:rsidRDefault="003742E9" w:rsidP="00A9533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30133" w:rsidRDefault="00730133" w:rsidP="00730133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วัฒนธรรมองค์กร ปณิธาน วิสัยทัศน์ พันธกิจ ภารกิจ เป้าประสงค์ และค่านิยมขององค์กร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648"/>
        <w:gridCol w:w="7842"/>
      </w:tblGrid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วัฒนธรรมองค์กร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ปณิธาน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ภารกิจ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842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ค่านิยมองค์กร</w:t>
            </w:r>
          </w:p>
        </w:tc>
        <w:tc>
          <w:tcPr>
            <w:tcW w:w="7842" w:type="dxa"/>
          </w:tcPr>
          <w:p w:rsidR="00730133" w:rsidRPr="00730133" w:rsidRDefault="00534FFF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สนใจ </w:t>
            </w:r>
            <w:r w:rsidR="00DF5A10">
              <w:rPr>
                <w:rFonts w:ascii="TH Niramit AS" w:hAnsi="TH Niramit AS" w:cs="TH Niramit AS" w:hint="cs"/>
                <w:sz w:val="32"/>
                <w:szCs w:val="32"/>
                <w:cs/>
              </w:rPr>
              <w:t>ศึกษาและ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ประยุกต์ใช้ เทคโนโลยีและนวัตกรรม</w:t>
            </w:r>
          </w:p>
        </w:tc>
      </w:tr>
      <w:tr w:rsidR="00730133" w:rsidRPr="00730133" w:rsidTr="00730133">
        <w:tc>
          <w:tcPr>
            <w:tcW w:w="2648" w:type="dxa"/>
          </w:tcPr>
          <w:p w:rsidR="00730133" w:rsidRPr="00730133" w:rsidRDefault="00730133" w:rsidP="007301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30133">
              <w:rPr>
                <w:rFonts w:ascii="TH Niramit AS" w:hAnsi="TH Niramit AS" w:cs="TH Niramit AS" w:hint="cs"/>
                <w:sz w:val="32"/>
                <w:szCs w:val="32"/>
                <w:cs/>
              </w:rPr>
              <w:t>สมรรถนะหลักขององค์กร</w:t>
            </w:r>
          </w:p>
        </w:tc>
        <w:tc>
          <w:tcPr>
            <w:tcW w:w="7842" w:type="dxa"/>
          </w:tcPr>
          <w:p w:rsidR="00730133" w:rsidRDefault="00534FFF" w:rsidP="006B24DB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สมรรถนะของกลุ่มงานเทคโนโลยีสารสนเทศ</w:t>
            </w:r>
          </w:p>
          <w:tbl>
            <w:tblPr>
              <w:tblW w:w="4988" w:type="pct"/>
              <w:tblBorders>
                <w:top w:val="single" w:sz="6" w:space="0" w:color="D4E0EE"/>
                <w:left w:val="single" w:sz="6" w:space="0" w:color="D4E0EE"/>
                <w:bottom w:val="single" w:sz="6" w:space="0" w:color="D4E0EE"/>
                <w:right w:val="single" w:sz="6" w:space="0" w:color="D4E0EE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7232"/>
            </w:tblGrid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5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จรรยาบรรณในวิชาชีพ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Professional Ethics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มาตรฐานความประพฤติที่ผู้ประกอบวิชาชีพจะต้องประพฤติปฏิบัติเป็นแนวทางให้ผู้ประกอบวิชาชีพปฏิบัติอย่างถูกต้อง เพื่อผดุงเกียรติและสถานะของวิชาชีพโดยยึดหลัก ซื่อสัตย์ ขยัน อดทน มีวินัย</w:t>
                  </w:r>
                </w:p>
              </w:tc>
            </w:tr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6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 xml:space="preserve">การคิดค้นนวัตกรรมการทางด้าน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ICT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ICT Invention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ความคิด การปฏิบัติ หรือสิ่งประดิษฐ์ใหม่ ๆ ที่ยังไม่เคยมีใช้มาก่อน หรือเป็นการพัฒนาดัดแปลงมาจากของเดิมที่มีอยู่แล้วให้ทันสมัย และใช้ได้ผลดียิ่งขึ้น เพื่อช่วยให้การทำงานนั้นได้ผลดีมีประสิทธิภาพและประสิทธิผลสูงกว่าเดิม</w:t>
                  </w:r>
                </w:p>
              </w:tc>
            </w:tr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7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ความคิดเชิงระบบ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Systematic Thinking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คิดแบบภาพรวม โดยตระหนักชัดในองค์ประกอบย่อยที่มีความสัมพันธ์และมีหน้าที่ที่เชื่อมโยงกันตามคุณสมบัติของการคิดเชิงระบบ</w:t>
                  </w:r>
                </w:p>
              </w:tc>
            </w:tr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lastRenderedPageBreak/>
                    <w:t>4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8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การทำงานตามมาตรฐานระบบงาน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Job Standard Maintenance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การใช้วิชาความรู้ทางด้านเทคโนโลยีสารสนเทศ ในการปฏิบัติงานอย่างมีมาตรฐาน สามารถใช้งานได้ โดยไม่มีการแก้ไข หรือแก้ไขเล็กน้อย โดยไม่ต้องจัดทำใหม่</w:t>
                  </w:r>
                </w:p>
              </w:tc>
            </w:tr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9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การมุ่งผลสัมฤทธิ์ของงาน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Job Achievement Focus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ความมุ่งมั่นตั้งใจในการปฏิบัติหน้าที่โดยทันต่อการเปลี่ยนแปลงและมีการประสานงาน ตรวจสอบรายละเอียด ความถูกต้อง แม่นยำ รวดเร็ว เพื่อให้เกิดผลสำเร็จของงาน</w:t>
                  </w:r>
                </w:p>
              </w:tc>
            </w:tr>
            <w:tr w:rsidR="00534FFF" w:rsidRPr="00FD2743" w:rsidTr="00DF5A10">
              <w:tc>
                <w:tcPr>
                  <w:tcW w:w="237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534FFF" w:rsidP="00534FF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763" w:type="pct"/>
                  <w:tcBorders>
                    <w:top w:val="single" w:sz="6" w:space="0" w:color="D4E0EE"/>
                    <w:left w:val="single" w:sz="6" w:space="0" w:color="D4E0EE"/>
                    <w:bottom w:val="single" w:sz="6" w:space="0" w:color="D4E0EE"/>
                    <w:right w:val="single" w:sz="6" w:space="0" w:color="D4E0EE"/>
                  </w:tcBorders>
                  <w:shd w:val="clear" w:color="auto" w:fill="FCFDF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4FFF" w:rsidRPr="00FD2743" w:rsidRDefault="00C47585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hyperlink r:id="rId10" w:history="1"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ทักษะในการเลือกใช้เครื่องมือ</w:t>
                    </w:r>
                    <w:r w:rsidR="00534FFF" w:rsidRPr="00FD2743">
                      <w:rPr>
                        <w:rFonts w:ascii="TH Niramit AS" w:hAnsi="TH Niramit AS" w:cs="TH Niramit AS"/>
                        <w:sz w:val="32"/>
                        <w:szCs w:val="32"/>
                        <w:cs/>
                      </w:rPr>
                      <w:t xml:space="preserve"> 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  <w:cs/>
                      </w:rPr>
                      <w:t>(</w:t>
                    </w:r>
                    <w:r w:rsidR="00534FFF" w:rsidRPr="00FD2743">
                      <w:rPr>
                        <w:rStyle w:val="Hyperlink"/>
                        <w:rFonts w:ascii="TH Niramit AS" w:hAnsi="TH Niramit AS" w:cs="TH Niramit AS"/>
                        <w:color w:val="auto"/>
                        <w:sz w:val="32"/>
                        <w:szCs w:val="32"/>
                        <w:u w:val="none"/>
                      </w:rPr>
                      <w:t>Tool Usage Skills</w:t>
                    </w:r>
                  </w:hyperlink>
                  <w:r w:rsidR="00534FFF" w:rsidRPr="00FD274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)</w:t>
                  </w:r>
                </w:p>
                <w:p w:rsidR="00534FFF" w:rsidRPr="00FD2743" w:rsidRDefault="00534FFF" w:rsidP="00534FFF">
                  <w:pPr>
                    <w:spacing w:after="0" w:line="240" w:lineRule="auto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FD2743">
                    <w:rPr>
                      <w:rFonts w:ascii="TH Niramit AS" w:hAnsi="TH Niramit AS" w:cs="TH Niramit AS"/>
                      <w:sz w:val="32"/>
                      <w:szCs w:val="32"/>
                      <w:shd w:val="clear" w:color="auto" w:fill="FCFDFE"/>
                      <w:cs/>
                    </w:rPr>
                    <w:t>มีทักษะความสามารถในการเลือกใช้เครื่องมือต่าง ๆ ให้เหมาะสมกับการปฏิบัติงานทางด้านเทคโนโลยีสารสนเทศให้มีประสิทธิภาพ</w:t>
                  </w:r>
                </w:p>
              </w:tc>
            </w:tr>
          </w:tbl>
          <w:p w:rsidR="00534FFF" w:rsidRPr="00534FFF" w:rsidRDefault="00534FFF" w:rsidP="006B24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730133" w:rsidRDefault="00730133" w:rsidP="00730133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32"/>
          <w:szCs w:val="32"/>
        </w:rPr>
      </w:pPr>
    </w:p>
    <w:p w:rsidR="00730133" w:rsidRDefault="00730133" w:rsidP="00730133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301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ลักษณะโดยรวมของบุคลากร </w:t>
      </w:r>
    </w:p>
    <w:p w:rsidR="000A3083" w:rsidRPr="000A3083" w:rsidRDefault="000A3083" w:rsidP="000A3083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0A3083">
        <w:rPr>
          <w:rFonts w:ascii="TH Niramit AS" w:hAnsi="TH Niramit AS" w:cs="TH Niramit AS" w:hint="cs"/>
          <w:sz w:val="32"/>
          <w:szCs w:val="32"/>
          <w:cs/>
        </w:rPr>
        <w:t xml:space="preserve"> ตาราง </w:t>
      </w:r>
      <w:r w:rsidRPr="000A3083">
        <w:rPr>
          <w:rFonts w:ascii="TH Niramit AS" w:hAnsi="TH Niramit AS" w:cs="TH Niramit AS"/>
          <w:sz w:val="32"/>
          <w:szCs w:val="32"/>
        </w:rPr>
        <w:t>OP</w:t>
      </w:r>
      <w:r w:rsidRPr="000A3083">
        <w:rPr>
          <w:rFonts w:ascii="TH Niramit AS" w:hAnsi="TH Niramit AS" w:cs="TH Niramit AS"/>
          <w:sz w:val="32"/>
          <w:szCs w:val="32"/>
          <w:cs/>
        </w:rPr>
        <w:t>-</w:t>
      </w:r>
      <w:r w:rsidRPr="000A3083">
        <w:rPr>
          <w:rFonts w:ascii="TH Niramit AS" w:hAnsi="TH Niramit AS" w:cs="TH Niramit AS"/>
          <w:sz w:val="32"/>
          <w:szCs w:val="32"/>
        </w:rPr>
        <w:t>1</w:t>
      </w:r>
      <w:r w:rsidRPr="000A3083">
        <w:rPr>
          <w:rFonts w:ascii="TH Niramit AS" w:hAnsi="TH Niramit AS" w:cs="TH Niramit AS" w:hint="cs"/>
          <w:sz w:val="32"/>
          <w:szCs w:val="32"/>
          <w:cs/>
        </w:rPr>
        <w:t>ก(3-1)</w:t>
      </w:r>
    </w:p>
    <w:tbl>
      <w:tblPr>
        <w:tblStyle w:val="TableGrid"/>
        <w:tblW w:w="10158" w:type="dxa"/>
        <w:jc w:val="center"/>
        <w:tblLook w:val="04A0" w:firstRow="1" w:lastRow="0" w:firstColumn="1" w:lastColumn="0" w:noHBand="0" w:noVBand="1"/>
      </w:tblPr>
      <w:tblGrid>
        <w:gridCol w:w="4390"/>
        <w:gridCol w:w="726"/>
        <w:gridCol w:w="1739"/>
        <w:gridCol w:w="1101"/>
        <w:gridCol w:w="1101"/>
        <w:gridCol w:w="1101"/>
      </w:tblGrid>
      <w:tr w:rsidR="00217877" w:rsidTr="00217877">
        <w:trPr>
          <w:jc w:val="center"/>
        </w:trPr>
        <w:tc>
          <w:tcPr>
            <w:tcW w:w="4390" w:type="dxa"/>
            <w:vMerge w:val="restart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726" w:type="dxa"/>
            <w:vMerge w:val="restart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042" w:type="dxa"/>
            <w:gridSpan w:val="4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วุฒิการศึกษา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  <w:vMerge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26" w:type="dxa"/>
            <w:vMerge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39" w:type="dxa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101" w:type="dxa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ปริญญา</w:t>
            </w:r>
          </w:p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101" w:type="dxa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ปริญญา</w:t>
            </w:r>
          </w:p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โท</w:t>
            </w:r>
          </w:p>
        </w:tc>
        <w:tc>
          <w:tcPr>
            <w:tcW w:w="1101" w:type="dxa"/>
          </w:tcPr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ปริญญา</w:t>
            </w:r>
          </w:p>
          <w:p w:rsidR="00217877" w:rsidRDefault="00217877" w:rsidP="0021787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เอก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0"/>
                <w:numId w:val="2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0"/>
                <w:numId w:val="27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สายปฏิบัติการวิชาชีพฯ</w:t>
            </w:r>
          </w:p>
        </w:tc>
        <w:tc>
          <w:tcPr>
            <w:tcW w:w="726" w:type="dxa"/>
          </w:tcPr>
          <w:p w:rsidR="00217877" w:rsidRDefault="00217877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39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217877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ผู้อำนวยการศูนย์เทคโนโลยีสารสนเทศ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217877">
              <w:rPr>
                <w:rFonts w:ascii="TH Niramit AS" w:hAnsi="TH Niramit AS" w:cs="TH Niramit AS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6D0E68" w:rsidTr="00217877">
        <w:trPr>
          <w:jc w:val="center"/>
        </w:trPr>
        <w:tc>
          <w:tcPr>
            <w:tcW w:w="4390" w:type="dxa"/>
          </w:tcPr>
          <w:p w:rsidR="006D0E68" w:rsidRPr="00217877" w:rsidRDefault="006D0E68" w:rsidP="006D0E68">
            <w:pPr>
              <w:pStyle w:val="ListParagraph"/>
              <w:numPr>
                <w:ilvl w:val="1"/>
                <w:numId w:val="5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726" w:type="dxa"/>
          </w:tcPr>
          <w:p w:rsidR="006D0E68" w:rsidRDefault="006D0E68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39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D0E68" w:rsidTr="00217877">
        <w:trPr>
          <w:jc w:val="center"/>
        </w:trPr>
        <w:tc>
          <w:tcPr>
            <w:tcW w:w="4390" w:type="dxa"/>
          </w:tcPr>
          <w:p w:rsidR="006D0E68" w:rsidRPr="006D0E68" w:rsidRDefault="006D0E68" w:rsidP="006D0E68">
            <w:pPr>
              <w:pStyle w:val="ListParagraph"/>
              <w:numPr>
                <w:ilvl w:val="2"/>
                <w:numId w:val="28"/>
              </w:numPr>
              <w:ind w:left="1014" w:hanging="29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726" w:type="dxa"/>
          </w:tcPr>
          <w:p w:rsidR="006D0E68" w:rsidRDefault="006D0E68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39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CC134F" w:rsidTr="00217877">
        <w:trPr>
          <w:jc w:val="center"/>
        </w:trPr>
        <w:tc>
          <w:tcPr>
            <w:tcW w:w="4390" w:type="dxa"/>
          </w:tcPr>
          <w:p w:rsidR="00CC134F" w:rsidRPr="00217877" w:rsidRDefault="00CC134F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ผู้ปฏิบัติงานบริหาร</w:t>
            </w:r>
          </w:p>
        </w:tc>
        <w:tc>
          <w:tcPr>
            <w:tcW w:w="726" w:type="dxa"/>
          </w:tcPr>
          <w:p w:rsidR="00CC134F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739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</w:t>
            </w:r>
            <w:r w:rsidRPr="00217877">
              <w:rPr>
                <w:rFonts w:ascii="TH Niramit AS" w:hAnsi="TH Niramit AS" w:cs="TH Niramit AS" w:hint="cs"/>
                <w:sz w:val="32"/>
                <w:szCs w:val="32"/>
                <w:cs/>
              </w:rPr>
              <w:t>กวิชาการคอมพิวเตอร์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217877" w:rsidP="00164B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6D0E68" w:rsidTr="00217877">
        <w:trPr>
          <w:jc w:val="center"/>
        </w:trPr>
        <w:tc>
          <w:tcPr>
            <w:tcW w:w="4390" w:type="dxa"/>
          </w:tcPr>
          <w:p w:rsidR="006D0E68" w:rsidRDefault="006D0E68" w:rsidP="006D0E68">
            <w:pPr>
              <w:pStyle w:val="ListParagraph"/>
              <w:numPr>
                <w:ilvl w:val="2"/>
                <w:numId w:val="28"/>
              </w:numPr>
              <w:ind w:left="1014" w:hanging="29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726" w:type="dxa"/>
          </w:tcPr>
          <w:p w:rsidR="006D0E68" w:rsidRDefault="006D0E68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164B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D0E68" w:rsidTr="00217877">
        <w:trPr>
          <w:jc w:val="center"/>
        </w:trPr>
        <w:tc>
          <w:tcPr>
            <w:tcW w:w="4390" w:type="dxa"/>
          </w:tcPr>
          <w:p w:rsidR="006D0E68" w:rsidRDefault="006D0E68" w:rsidP="006D0E68">
            <w:pPr>
              <w:pStyle w:val="ListParagraph"/>
              <w:numPr>
                <w:ilvl w:val="2"/>
                <w:numId w:val="28"/>
              </w:numPr>
              <w:ind w:left="1014" w:hanging="29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726" w:type="dxa"/>
          </w:tcPr>
          <w:p w:rsidR="006D0E68" w:rsidRDefault="006D0E68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1101" w:type="dxa"/>
          </w:tcPr>
          <w:p w:rsidR="006D0E68" w:rsidRDefault="006D0E68" w:rsidP="00164B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217877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นักวิชาการโสตทัศนศึกษา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217877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6D0E68" w:rsidTr="00217877">
        <w:trPr>
          <w:jc w:val="center"/>
        </w:trPr>
        <w:tc>
          <w:tcPr>
            <w:tcW w:w="4390" w:type="dxa"/>
          </w:tcPr>
          <w:p w:rsidR="006D0E68" w:rsidRPr="00217877" w:rsidRDefault="006D0E68" w:rsidP="006D0E68">
            <w:pPr>
              <w:pStyle w:val="ListParagraph"/>
              <w:numPr>
                <w:ilvl w:val="2"/>
                <w:numId w:val="28"/>
              </w:numPr>
              <w:ind w:left="1014" w:hanging="29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726" w:type="dxa"/>
          </w:tcPr>
          <w:p w:rsidR="006D0E68" w:rsidRDefault="006D0E68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01" w:type="dxa"/>
          </w:tcPr>
          <w:p w:rsidR="006D0E68" w:rsidRDefault="006D0E68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CC134F" w:rsidTr="00217877">
        <w:trPr>
          <w:jc w:val="center"/>
        </w:trPr>
        <w:tc>
          <w:tcPr>
            <w:tcW w:w="4390" w:type="dxa"/>
          </w:tcPr>
          <w:p w:rsidR="00CC134F" w:rsidRPr="00217877" w:rsidRDefault="00CC134F" w:rsidP="00217877">
            <w:pPr>
              <w:pStyle w:val="ListParagraph"/>
              <w:numPr>
                <w:ilvl w:val="1"/>
                <w:numId w:val="28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ช่างเทคนิค</w:t>
            </w:r>
          </w:p>
        </w:tc>
        <w:tc>
          <w:tcPr>
            <w:tcW w:w="726" w:type="dxa"/>
          </w:tcPr>
          <w:p w:rsidR="00CC134F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739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</w:tcPr>
          <w:p w:rsidR="00CC134F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217877" w:rsidRDefault="00217877" w:rsidP="00217877">
            <w:pPr>
              <w:pStyle w:val="ListParagraph"/>
              <w:numPr>
                <w:ilvl w:val="0"/>
                <w:numId w:val="27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726" w:type="dxa"/>
          </w:tcPr>
          <w:p w:rsidR="00217877" w:rsidRDefault="00CC134F" w:rsidP="00CC134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739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1101" w:type="dxa"/>
          </w:tcPr>
          <w:p w:rsidR="00217877" w:rsidRDefault="00CC134F" w:rsidP="00CA5E6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217877" w:rsidTr="00217877">
        <w:trPr>
          <w:jc w:val="center"/>
        </w:trPr>
        <w:tc>
          <w:tcPr>
            <w:tcW w:w="4390" w:type="dxa"/>
          </w:tcPr>
          <w:p w:rsidR="00217877" w:rsidRPr="00CC134F" w:rsidRDefault="00217877" w:rsidP="0021787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134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726" w:type="dxa"/>
          </w:tcPr>
          <w:p w:rsidR="00217877" w:rsidRPr="00CC134F" w:rsidRDefault="00CC134F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C134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739" w:type="dxa"/>
          </w:tcPr>
          <w:p w:rsidR="00217877" w:rsidRPr="00CC134F" w:rsidRDefault="00CC134F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C134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01" w:type="dxa"/>
          </w:tcPr>
          <w:p w:rsidR="00217877" w:rsidRPr="00CC134F" w:rsidRDefault="0072051F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01" w:type="dxa"/>
          </w:tcPr>
          <w:p w:rsidR="00217877" w:rsidRPr="00CC134F" w:rsidRDefault="00CC134F" w:rsidP="007205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C134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="007205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01" w:type="dxa"/>
          </w:tcPr>
          <w:p w:rsidR="00217877" w:rsidRPr="00CC134F" w:rsidRDefault="00CC134F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C134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A3083" w:rsidTr="00217877">
        <w:trPr>
          <w:jc w:val="center"/>
        </w:trPr>
        <w:tc>
          <w:tcPr>
            <w:tcW w:w="4390" w:type="dxa"/>
          </w:tcPr>
          <w:p w:rsidR="000A3083" w:rsidRPr="000A3083" w:rsidRDefault="000A3083" w:rsidP="000A308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A3083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อายุเฉลี่ย</w:t>
            </w:r>
          </w:p>
        </w:tc>
        <w:tc>
          <w:tcPr>
            <w:tcW w:w="726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Pr="00CC134F" w:rsidRDefault="000A3083" w:rsidP="007205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0A3083" w:rsidTr="00217877">
        <w:trPr>
          <w:jc w:val="center"/>
        </w:trPr>
        <w:tc>
          <w:tcPr>
            <w:tcW w:w="4390" w:type="dxa"/>
          </w:tcPr>
          <w:p w:rsidR="000A3083" w:rsidRPr="000A3083" w:rsidRDefault="000A3083" w:rsidP="000A308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อายุงานเฉลี่ย</w:t>
            </w:r>
          </w:p>
        </w:tc>
        <w:tc>
          <w:tcPr>
            <w:tcW w:w="726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Pr="00CC134F" w:rsidRDefault="000A3083" w:rsidP="007205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</w:tcPr>
          <w:p w:rsidR="000A3083" w:rsidRPr="00CC134F" w:rsidRDefault="000A3083" w:rsidP="00CC134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217877" w:rsidRDefault="00217877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ผู้เรียนและลูกค้าอื่นๆ (</w:t>
      </w:r>
      <w:r>
        <w:rPr>
          <w:rFonts w:ascii="TH Niramit AS" w:hAnsi="TH Niramit AS" w:cs="TH Niramit AS"/>
          <w:b/>
          <w:bCs/>
          <w:sz w:val="32"/>
          <w:szCs w:val="32"/>
        </w:rPr>
        <w:t>Students and Other Customers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บุคลากร</w:t>
      </w:r>
      <w:r w:rsidR="00106591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06591">
        <w:rPr>
          <w:rFonts w:ascii="TH Niramit AS" w:hAnsi="TH Niramit AS" w:cs="TH Niramit AS" w:hint="cs"/>
          <w:sz w:val="32"/>
          <w:szCs w:val="32"/>
          <w:cs/>
        </w:rPr>
        <w:t>ทั้งหมดรวมถึงอาจารย์และพนักงานที่ได้รับการว่าจ้างตามสัญญาภายใต้การกำกับดูแลของมหาวิทยาลัยแม่โจ้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นักศึกษา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ศิษย์เก่า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หน่วยงานภายในมหาวิทยาลัย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หน่วยงานภายนอกมหาวิทยาลัย</w:t>
      </w:r>
    </w:p>
    <w:p w:rsid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ประชาชนทั่วไป</w:t>
      </w:r>
    </w:p>
    <w:p w:rsidR="00217877" w:rsidRDefault="00217877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ผู้มีส่วนได้ส่วนเสีย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32"/>
          <w:szCs w:val="32"/>
        </w:rPr>
        <w:t>Stakeholders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51C70" w:rsidRPr="00151C70" w:rsidRDefault="00151C70" w:rsidP="00151C70">
      <w:pPr>
        <w:pStyle w:val="ListParagraph"/>
        <w:numPr>
          <w:ilvl w:val="0"/>
          <w:numId w:val="29"/>
        </w:numPr>
        <w:spacing w:after="0" w:line="240" w:lineRule="auto"/>
        <w:ind w:left="1701" w:hanging="261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ภายใน 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(เชียงใหม่)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มหาวิทยาลัยแม่โจ้แพร่เฉลิมพระเกียรติ 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มหาวิทยาลัยแม่โจ้-ชุมพร</w:t>
      </w:r>
    </w:p>
    <w:p w:rsidR="00151C70" w:rsidRPr="00151C70" w:rsidRDefault="00151C70" w:rsidP="00151C70">
      <w:pPr>
        <w:pStyle w:val="ListParagraph"/>
        <w:numPr>
          <w:ilvl w:val="0"/>
          <w:numId w:val="29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ภายนอก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บริษัทเอกชน</w:t>
      </w:r>
    </w:p>
    <w:p w:rsidR="00151C70" w:rsidRP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หน่วยงานภาครัฐ</w:t>
      </w:r>
    </w:p>
    <w:p w:rsidR="00151C70" w:rsidRDefault="00151C70" w:rsidP="00151C70">
      <w:pPr>
        <w:pStyle w:val="ListParagraph"/>
        <w:numPr>
          <w:ilvl w:val="3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มหาวิทยาลัยอื่นๆ</w:t>
      </w:r>
    </w:p>
    <w:p w:rsidR="00217877" w:rsidRDefault="00217877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ผู้ส่งมอบ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32"/>
          <w:szCs w:val="32"/>
        </w:rPr>
        <w:t>Suppliers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บริษัทผู้ให้บริการระบบเครือข่ายอินเทอร์เน็ต</w:t>
      </w:r>
    </w:p>
    <w:p w:rsidR="00151C70" w:rsidRDefault="00B33192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เครือข่ายสารสนเทศเพื่อพัฒนาการศึกษาของชาติ (</w:t>
      </w:r>
      <w:proofErr w:type="spellStart"/>
      <w:r>
        <w:rPr>
          <w:rFonts w:ascii="TH Niramit AS" w:hAnsi="TH Niramit AS" w:cs="TH Niramit AS"/>
          <w:sz w:val="32"/>
          <w:szCs w:val="32"/>
        </w:rPr>
        <w:t>Uni</w:t>
      </w:r>
      <w:r w:rsidR="00151C70">
        <w:rPr>
          <w:rFonts w:ascii="TH Niramit AS" w:hAnsi="TH Niramit AS" w:cs="TH Niramit AS"/>
          <w:sz w:val="32"/>
          <w:szCs w:val="32"/>
        </w:rPr>
        <w:t>N</w:t>
      </w:r>
      <w:r>
        <w:rPr>
          <w:rFonts w:ascii="TH Niramit AS" w:hAnsi="TH Niramit AS" w:cs="TH Niramit AS"/>
          <w:sz w:val="32"/>
          <w:szCs w:val="32"/>
        </w:rPr>
        <w:t>et</w:t>
      </w:r>
      <w:proofErr w:type="spellEnd"/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บริษัทเอกชน ผู้จัดจำหน่ายครุภัณฑ์คอมพิวเตอร์และอุปกรณ์ต่อพ่วง</w:t>
      </w:r>
    </w:p>
    <w:p w:rsid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บริษัทเอกชน ผู้จัดจำหน่วยอาหารและเครื่องดื่ม</w:t>
      </w:r>
    </w:p>
    <w:p w:rsidR="00217877" w:rsidRDefault="00217877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พันธมิตร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32"/>
          <w:szCs w:val="32"/>
        </w:rPr>
        <w:t>Partners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สำนักงานคณะกรรมการอุดมศึกษา</w:t>
      </w:r>
    </w:p>
    <w:p w:rsidR="00151C70" w:rsidRP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ที่ประชุมอธิการบดีแห่งประเทศไทย</w:t>
      </w:r>
    </w:p>
    <w:p w:rsidR="00151C70" w:rsidRDefault="00151C70" w:rsidP="00151C70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สมาคมอธิการบดีแห่งประเทศไทย</w:t>
      </w:r>
    </w:p>
    <w:p w:rsidR="00B33192" w:rsidRPr="00B33192" w:rsidRDefault="00B33192" w:rsidP="001C50C6">
      <w:pPr>
        <w:pStyle w:val="ListParagraph"/>
        <w:numPr>
          <w:ilvl w:val="2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สมาชิก</w:t>
      </w:r>
      <w:r w:rsidRPr="00B33192">
        <w:rPr>
          <w:rFonts w:ascii="TH Niramit AS" w:hAnsi="TH Niramit AS" w:cs="TH Niramit AS" w:hint="cs"/>
          <w:sz w:val="32"/>
          <w:szCs w:val="32"/>
          <w:cs/>
        </w:rPr>
        <w:t>เครือข่ายสารสนเทศเพื่อพัฒนาการศึกษาของชาติ (</w:t>
      </w:r>
      <w:proofErr w:type="spellStart"/>
      <w:r w:rsidRPr="00B33192">
        <w:rPr>
          <w:rFonts w:ascii="TH Niramit AS" w:hAnsi="TH Niramit AS" w:cs="TH Niramit AS"/>
          <w:sz w:val="32"/>
          <w:szCs w:val="32"/>
        </w:rPr>
        <w:t>UniNet</w:t>
      </w:r>
      <w:proofErr w:type="spellEnd"/>
      <w:r w:rsidRPr="00B33192">
        <w:rPr>
          <w:rFonts w:ascii="TH Niramit AS" w:hAnsi="TH Niramit AS" w:cs="TH Niramit AS"/>
          <w:sz w:val="32"/>
          <w:szCs w:val="32"/>
          <w:cs/>
        </w:rPr>
        <w:t>)</w:t>
      </w:r>
    </w:p>
    <w:p w:rsidR="00217877" w:rsidRDefault="00217877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ความท้าทายเชิงกลยุทธ์ </w:t>
      </w:r>
      <w:r w:rsidR="00374BD2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="00374BD2">
        <w:rPr>
          <w:rFonts w:ascii="TH Niramit AS" w:hAnsi="TH Niramit AS" w:cs="TH Niramit AS"/>
          <w:b/>
          <w:bCs/>
          <w:sz w:val="32"/>
          <w:szCs w:val="32"/>
        </w:rPr>
        <w:t>Strategic Challengers</w:t>
      </w:r>
      <w:r w:rsidR="00374BD2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F176E2" w:rsidRPr="00F176E2" w:rsidRDefault="00F176E2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การปรับเปลี่ยน กฎ ระเบียบ มติ ข้อบังคับ นโยบาย แนวปฏิบัติ ที่มีผลต่อการ</w:t>
      </w:r>
      <w:r w:rsidRPr="00F176E2">
        <w:rPr>
          <w:rFonts w:ascii="TH Niramit AS" w:hAnsi="TH Niramit AS" w:cs="TH Niramit AS"/>
          <w:sz w:val="32"/>
          <w:szCs w:val="32"/>
          <w:cs/>
        </w:rPr>
        <w:t>ปรับเปลี่ยนรูปแบบ/ขั้นตอนการบริหารจัดการ ทำให้ระบบภายใต้การดำเนินงานที่เกี่ยวข้องหยุดหรือยกเลิกไป</w:t>
      </w:r>
    </w:p>
    <w:p w:rsidR="00106591" w:rsidRDefault="00F176E2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176E2">
        <w:rPr>
          <w:rFonts w:ascii="TH Niramit AS" w:hAnsi="TH Niramit AS" w:cs="TH Niramit AS"/>
          <w:sz w:val="32"/>
          <w:szCs w:val="32"/>
          <w:cs/>
        </w:rPr>
        <w:t>ความก้าวหน้าของเทคโนโลยี</w:t>
      </w:r>
      <w:r>
        <w:rPr>
          <w:rFonts w:ascii="TH Niramit AS" w:hAnsi="TH Niramit AS" w:cs="TH Niramit AS" w:hint="cs"/>
          <w:sz w:val="32"/>
          <w:szCs w:val="32"/>
          <w:cs/>
        </w:rPr>
        <w:t>และการสื่อสารที่</w:t>
      </w:r>
      <w:r w:rsidRPr="00F176E2">
        <w:rPr>
          <w:rFonts w:ascii="TH Niramit AS" w:hAnsi="TH Niramit AS" w:cs="TH Niramit AS"/>
          <w:sz w:val="32"/>
          <w:szCs w:val="32"/>
          <w:cs/>
        </w:rPr>
        <w:t>เปลี่ยนแปลงอย่างรวดเร็ว ทำให้เกิดรูปแบบของการโจมตีระบบเครือข่ายและคอมพิวเตอร์ในรูปแบบใหม่ๆ ส่งผลกระทบต่อระบบความปลอดภัยของข้อมูล</w:t>
      </w:r>
      <w:r w:rsidR="001C50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76E2">
        <w:rPr>
          <w:rFonts w:ascii="TH Niramit AS" w:hAnsi="TH Niramit AS" w:cs="TH Niramit AS"/>
          <w:sz w:val="32"/>
          <w:szCs w:val="32"/>
          <w:cs/>
        </w:rPr>
        <w:t>ความเสถียรภาพของระบบ</w:t>
      </w:r>
    </w:p>
    <w:p w:rsidR="00F176E2" w:rsidRDefault="001C50C6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การพัฒนาทักษะความรู้ของทรัพยากรด้านบุคคล</w:t>
      </w:r>
      <w:r w:rsidR="00106591">
        <w:rPr>
          <w:rFonts w:ascii="TH Niramit AS" w:hAnsi="TH Niramit AS" w:cs="TH Niramit AS" w:hint="cs"/>
          <w:sz w:val="32"/>
          <w:szCs w:val="32"/>
          <w:cs/>
        </w:rPr>
        <w:t xml:space="preserve"> ให้ทันต่อการเปลี่ยนแปลงและความก้าวหน้าของเทคโนโลยีสารสนเทศและการสื่อสาร</w:t>
      </w:r>
    </w:p>
    <w:p w:rsidR="001C50C6" w:rsidRPr="001C50C6" w:rsidRDefault="001C50C6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C50C6">
        <w:rPr>
          <w:rFonts w:ascii="TH Niramit AS" w:hAnsi="TH Niramit AS" w:cs="TH Niramit AS"/>
          <w:sz w:val="32"/>
          <w:szCs w:val="32"/>
          <w:cs/>
        </w:rPr>
        <w:t xml:space="preserve">การมุ่งเป็นมหาวิทยาลัยชั้นนำที่มีความเป็นเลิศทางการเกษตรในระดับนานาชาติ ทำให้ผู้บริหารเห็นความสำคัญในการใช้ </w:t>
      </w:r>
      <w:r w:rsidRPr="001C50C6">
        <w:rPr>
          <w:rFonts w:ascii="TH Niramit AS" w:hAnsi="TH Niramit AS" w:cs="TH Niramit AS"/>
          <w:sz w:val="32"/>
          <w:szCs w:val="32"/>
        </w:rPr>
        <w:t xml:space="preserve">ICT </w:t>
      </w:r>
      <w:r w:rsidRPr="001C50C6">
        <w:rPr>
          <w:rFonts w:ascii="TH Niramit AS" w:hAnsi="TH Niramit AS" w:cs="TH Niramit AS"/>
          <w:sz w:val="32"/>
          <w:szCs w:val="32"/>
          <w:cs/>
        </w:rPr>
        <w:t>ในการขับเคลื่อนให้มหาวิทยาลัยบรรลุวิสัยทัศน์</w:t>
      </w:r>
    </w:p>
    <w:p w:rsidR="001C50C6" w:rsidRPr="001C50C6" w:rsidRDefault="001C50C6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C50C6">
        <w:rPr>
          <w:rFonts w:ascii="TH Niramit AS" w:hAnsi="TH Niramit AS" w:cs="TH Niramit AS"/>
          <w:sz w:val="32"/>
          <w:szCs w:val="32"/>
          <w:cs/>
        </w:rPr>
        <w:t xml:space="preserve">การปรับตัวด้านกระบวนการเรียนรู้ในศตวรรษที่ </w:t>
      </w:r>
      <w:r w:rsidRPr="001C50C6">
        <w:rPr>
          <w:rFonts w:ascii="TH Niramit AS" w:hAnsi="TH Niramit AS" w:cs="TH Niramit AS"/>
          <w:sz w:val="32"/>
          <w:szCs w:val="32"/>
        </w:rPr>
        <w:t>21</w:t>
      </w:r>
      <w:r w:rsidRPr="001C50C6">
        <w:rPr>
          <w:rFonts w:ascii="TH Niramit AS" w:hAnsi="TH Niramit AS" w:cs="TH Niramit AS"/>
          <w:sz w:val="32"/>
          <w:szCs w:val="32"/>
          <w:cs/>
        </w:rPr>
        <w:t xml:space="preserve"> ทำให้มหาวิทยาลัยจำเป็นต้องมีการนำเอาเครื่องมือ นวัตกรรม เทคโนโลยีทางการสื่อสารและซอฟต์แวร์ มาใช้ในการบริหารจัดการเรียนการสอน การวิจัย</w:t>
      </w:r>
    </w:p>
    <w:p w:rsidR="001C50C6" w:rsidRPr="001C50C6" w:rsidRDefault="001C50C6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C50C6">
        <w:rPr>
          <w:rFonts w:ascii="TH Niramit AS" w:hAnsi="TH Niramit AS" w:cs="TH Niramit AS"/>
          <w:sz w:val="32"/>
          <w:szCs w:val="32"/>
          <w:cs/>
        </w:rPr>
        <w:t xml:space="preserve">ทิศทางการเปลี่ยนแปลงด้าน </w:t>
      </w:r>
      <w:r w:rsidRPr="001C50C6">
        <w:rPr>
          <w:rFonts w:ascii="TH Niramit AS" w:hAnsi="TH Niramit AS" w:cs="TH Niramit AS"/>
          <w:sz w:val="32"/>
          <w:szCs w:val="32"/>
        </w:rPr>
        <w:t xml:space="preserve">ICT </w:t>
      </w:r>
      <w:r w:rsidRPr="001C50C6">
        <w:rPr>
          <w:rFonts w:ascii="TH Niramit AS" w:hAnsi="TH Niramit AS" w:cs="TH Niramit AS"/>
          <w:sz w:val="32"/>
          <w:szCs w:val="32"/>
          <w:cs/>
        </w:rPr>
        <w:t>เป็นบทบาทสำคัญในการเปลี่ยนแปลงวิถีชีวิต และวิธีการในการดำเนินการทางธุรกิจ และการเปลี่ยนแปลงแนวนโยบายภาครัฐ ประกอบด้วย เทคโนโลยีพกพา (</w:t>
      </w:r>
      <w:r w:rsidRPr="001C50C6">
        <w:rPr>
          <w:rFonts w:ascii="TH Niramit AS" w:hAnsi="TH Niramit AS" w:cs="TH Niramit AS"/>
          <w:sz w:val="32"/>
          <w:szCs w:val="32"/>
        </w:rPr>
        <w:t>Mobile</w:t>
      </w:r>
      <w:r w:rsidRPr="001C50C6">
        <w:rPr>
          <w:rFonts w:ascii="TH Niramit AS" w:hAnsi="TH Niramit AS" w:cs="TH Niramit AS"/>
          <w:sz w:val="32"/>
          <w:szCs w:val="32"/>
          <w:cs/>
        </w:rPr>
        <w:t>) เครือข่ายสังคมออนไลน์ การประมวลผลแบบก้อนเมฆ (</w:t>
      </w:r>
      <w:r w:rsidRPr="001C50C6">
        <w:rPr>
          <w:rFonts w:ascii="TH Niramit AS" w:hAnsi="TH Niramit AS" w:cs="TH Niramit AS"/>
          <w:sz w:val="32"/>
          <w:szCs w:val="32"/>
        </w:rPr>
        <w:t>Cloud Computing</w:t>
      </w:r>
      <w:r w:rsidRPr="001C50C6">
        <w:rPr>
          <w:rFonts w:ascii="TH Niramit AS" w:hAnsi="TH Niramit AS" w:cs="TH Niramit AS"/>
          <w:sz w:val="32"/>
          <w:szCs w:val="32"/>
          <w:cs/>
        </w:rPr>
        <w:t>) และเทคโนโลยีจัดการข้อมูลจำนวนมหาศาล (</w:t>
      </w:r>
      <w:proofErr w:type="spellStart"/>
      <w:r w:rsidRPr="001C50C6">
        <w:rPr>
          <w:rFonts w:ascii="TH Niramit AS" w:hAnsi="TH Niramit AS" w:cs="TH Niramit AS"/>
          <w:sz w:val="32"/>
          <w:szCs w:val="32"/>
        </w:rPr>
        <w:t>BigData</w:t>
      </w:r>
      <w:proofErr w:type="spellEnd"/>
      <w:r w:rsidRPr="001C50C6">
        <w:rPr>
          <w:rFonts w:ascii="TH Niramit AS" w:hAnsi="TH Niramit AS" w:cs="TH Niramit AS"/>
          <w:sz w:val="32"/>
          <w:szCs w:val="32"/>
          <w:cs/>
        </w:rPr>
        <w:t>)</w:t>
      </w:r>
    </w:p>
    <w:p w:rsidR="001C50C6" w:rsidRPr="001C50C6" w:rsidRDefault="001C50C6" w:rsidP="00106591">
      <w:pPr>
        <w:pStyle w:val="ListParagraph"/>
        <w:numPr>
          <w:ilvl w:val="2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C50C6">
        <w:rPr>
          <w:rFonts w:ascii="TH Niramit AS" w:hAnsi="TH Niramit AS" w:cs="TH Niramit AS"/>
          <w:sz w:val="32"/>
          <w:szCs w:val="32"/>
          <w:cs/>
        </w:rPr>
        <w:t xml:space="preserve">การพัฒนาระบบที่ใช้ </w:t>
      </w:r>
      <w:r w:rsidRPr="001C50C6">
        <w:rPr>
          <w:rFonts w:ascii="TH Niramit AS" w:hAnsi="TH Niramit AS" w:cs="TH Niramit AS"/>
          <w:sz w:val="32"/>
          <w:szCs w:val="32"/>
        </w:rPr>
        <w:t xml:space="preserve">ICT </w:t>
      </w:r>
      <w:r w:rsidRPr="001C50C6">
        <w:rPr>
          <w:rFonts w:ascii="TH Niramit AS" w:hAnsi="TH Niramit AS" w:cs="TH Niramit AS"/>
          <w:sz w:val="32"/>
          <w:szCs w:val="32"/>
          <w:cs/>
        </w:rPr>
        <w:t xml:space="preserve">เพื่อลดการใช้พลังงาน ลดการเดินทาง ระบบการจัดการสาธารณภัย การพยากรณ์ การตรวจติดตามสภาวะแวดล้อม การสร้างระบบเตือนภัย การจัดการกู้ภัยและการแก้วิกฤต ระบบประเมินความเสียหายและผลกระทบ ระบบการวางแผนและจัดการการผลิต การพยากรณ์สภาพภูมิอากาศ การบริหารจัดการมลพิษและของเสีย การบริหารจัดการวงจรการผลิตด้านอาหารและพลังงาน การใช้ทรัพยากร </w:t>
      </w:r>
      <w:r w:rsidRPr="001C50C6">
        <w:rPr>
          <w:rFonts w:ascii="TH Niramit AS" w:hAnsi="TH Niramit AS" w:cs="TH Niramit AS"/>
          <w:sz w:val="32"/>
          <w:szCs w:val="32"/>
        </w:rPr>
        <w:t xml:space="preserve">ICT </w:t>
      </w:r>
      <w:r w:rsidRPr="001C50C6">
        <w:rPr>
          <w:rFonts w:ascii="TH Niramit AS" w:hAnsi="TH Niramit AS" w:cs="TH Niramit AS"/>
          <w:sz w:val="32"/>
          <w:szCs w:val="32"/>
          <w:cs/>
        </w:rPr>
        <w:t>ในเชิงนิเวศและลดการใช้พลั</w:t>
      </w:r>
      <w:r>
        <w:rPr>
          <w:rFonts w:ascii="TH Niramit AS" w:hAnsi="TH Niramit AS" w:cs="TH Niramit AS" w:hint="cs"/>
          <w:sz w:val="32"/>
          <w:szCs w:val="32"/>
          <w:cs/>
        </w:rPr>
        <w:t>ง</w:t>
      </w:r>
      <w:r w:rsidRPr="001C50C6">
        <w:rPr>
          <w:rFonts w:ascii="TH Niramit AS" w:hAnsi="TH Niramit AS" w:cs="TH Niramit AS"/>
          <w:sz w:val="32"/>
          <w:szCs w:val="32"/>
          <w:cs/>
        </w:rPr>
        <w:t>งาน</w:t>
      </w:r>
    </w:p>
    <w:p w:rsidR="00374BD2" w:rsidRDefault="00374BD2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ความได้เปรียบเชิงกลยุทธ์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32"/>
          <w:szCs w:val="32"/>
        </w:rPr>
        <w:t>Strategic Advantages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8151FD" w:rsidRDefault="008151FD" w:rsidP="001C50C6">
      <w:pPr>
        <w:pStyle w:val="ListParagraph"/>
        <w:numPr>
          <w:ilvl w:val="0"/>
          <w:numId w:val="30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ชื่อเสียงในด้านการพัฒนาระบบสารสนเทศเพื่อการบริหารจัดการ และการพัฒนาสื่อสารสนเทศ ของมหาวิทยาลัยแม่โจ้ ทำให้สถาบันการ</w:t>
      </w:r>
      <w:r w:rsidR="007B29A8">
        <w:rPr>
          <w:rFonts w:ascii="TH Niramit AS" w:hAnsi="TH Niramit AS" w:cs="TH Niramit AS" w:hint="cs"/>
          <w:sz w:val="32"/>
          <w:szCs w:val="32"/>
          <w:cs/>
        </w:rPr>
        <w:t>ศึกษา และหน่วยงานต่างๆ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เข้าศึกษาดูงานอย่างต่อเนื่อง</w:t>
      </w:r>
    </w:p>
    <w:p w:rsidR="008151FD" w:rsidRDefault="008151FD" w:rsidP="001C50C6">
      <w:pPr>
        <w:pStyle w:val="ListParagraph"/>
        <w:numPr>
          <w:ilvl w:val="0"/>
          <w:numId w:val="30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มีระบบและโครงสร้างพื้นฐานทางด้าน </w:t>
      </w:r>
      <w:r>
        <w:rPr>
          <w:rFonts w:ascii="TH Niramit AS" w:hAnsi="TH Niramit AS" w:cs="TH Niramit AS"/>
          <w:sz w:val="32"/>
          <w:szCs w:val="32"/>
        </w:rPr>
        <w:t>ICT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โดยเฉพาะห้องเรียนอัจฉริยะ รองรับการเรียนรู้ศตวรรษที่ 21</w:t>
      </w:r>
    </w:p>
    <w:p w:rsidR="00374BD2" w:rsidRPr="00374BD2" w:rsidRDefault="00374BD2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สินทรัพย์ </w:t>
      </w:r>
      <w:r>
        <w:rPr>
          <w:rFonts w:ascii="TH Niramit AS" w:hAnsi="TH Niramit AS" w:cs="TH Niramit AS" w:hint="cs"/>
          <w:sz w:val="32"/>
          <w:szCs w:val="32"/>
          <w:cs/>
        </w:rPr>
        <w:t>องค์กรมีอาคารสถานที่ เทคโนโลยี อุปกรณ์ งบประมาณ ได้แก่</w:t>
      </w:r>
    </w:p>
    <w:p w:rsidR="00374BD2" w:rsidRDefault="00374BD2" w:rsidP="00217877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กฎระเบียบข้อบังคับ </w:t>
      </w:r>
      <w:r>
        <w:rPr>
          <w:rFonts w:ascii="TH Niramit AS" w:hAnsi="TH Niramit AS" w:cs="TH Niramit AS" w:hint="cs"/>
          <w:sz w:val="32"/>
          <w:szCs w:val="32"/>
          <w:cs/>
        </w:rPr>
        <w:t>ปฏิบัติตามกฎหมาย ระเบียบ ข้อบังคับ ประกาศ ฯลฯ</w:t>
      </w:r>
    </w:p>
    <w:p w:rsidR="007B29A8" w:rsidRPr="00396BF8" w:rsidRDefault="007B29A8" w:rsidP="007B29A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396BF8">
        <w:rPr>
          <w:rFonts w:ascii="TH Niramit AS" w:hAnsi="TH Niramit AS" w:cs="TH Niramit AS"/>
          <w:sz w:val="32"/>
          <w:szCs w:val="32"/>
          <w:cs/>
        </w:rPr>
        <w:t xml:space="preserve">กฎหมาย ระเบียบ ข้อบังคับที่เกี่ยวข้องกับการพัฒนาเทคโนโลยีสารสนเทศและการสื่อสาร เพื่อให้รองรับการก้าวเข้าสู่สังคมสารสนเทศในศตวรรษที่ 21 </w:t>
      </w:r>
      <w:r>
        <w:rPr>
          <w:rFonts w:ascii="TH Niramit AS" w:hAnsi="TH Niramit AS" w:cs="TH Niramit AS" w:hint="cs"/>
          <w:sz w:val="32"/>
          <w:szCs w:val="32"/>
          <w:cs/>
        </w:rPr>
        <w:t>และ</w:t>
      </w:r>
      <w:r w:rsidRPr="00396BF8">
        <w:rPr>
          <w:rFonts w:ascii="TH Niramit AS" w:hAnsi="TH Niramit AS" w:cs="TH Niramit AS"/>
          <w:sz w:val="32"/>
          <w:szCs w:val="32"/>
          <w:cs/>
        </w:rPr>
        <w:t>การประยุกต์ใช้เทคโนโลยีสารสนเทศและการสื่อสารในเชิงสร้างสรรค์ มีดังนี้</w:t>
      </w:r>
    </w:p>
    <w:p w:rsidR="00063F58" w:rsidRDefault="00063F58" w:rsidP="00063F58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พระราชบัญญัติลิขสิทธิ์ พ.ศ.2537</w:t>
      </w:r>
    </w:p>
    <w:p w:rsidR="001D25CD" w:rsidRDefault="001D25CD" w:rsidP="001D25CD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96BF8">
        <w:rPr>
          <w:rFonts w:ascii="TH Niramit AS" w:hAnsi="TH Niramit AS" w:cs="TH Niramit AS"/>
          <w:sz w:val="32"/>
          <w:szCs w:val="32"/>
          <w:cs/>
        </w:rPr>
        <w:t xml:space="preserve">พระราชบัญญัติว่าด้วยธุรกรรมทางอิเล็กทรอนิกส์ พ.ศ. 2544 </w:t>
      </w:r>
    </w:p>
    <w:p w:rsidR="001D25CD" w:rsidRDefault="001D25CD" w:rsidP="001D25CD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96BF8">
        <w:rPr>
          <w:rFonts w:ascii="TH Niramit AS" w:hAnsi="TH Niramit AS" w:cs="TH Niramit AS"/>
          <w:sz w:val="32"/>
          <w:szCs w:val="32"/>
          <w:cs/>
        </w:rPr>
        <w:t>พระราชบัญญัติว่าด้วยธุรกรรมทางอิเล็กทรอนิกส์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396BF8">
        <w:rPr>
          <w:rFonts w:ascii="TH Niramit AS" w:hAnsi="TH Niramit AS" w:cs="TH Niramit AS"/>
          <w:sz w:val="32"/>
          <w:szCs w:val="32"/>
          <w:cs/>
        </w:rPr>
        <w:t>ฉบับที่ 2 พ.ศ. 2551</w:t>
      </w:r>
    </w:p>
    <w:p w:rsidR="001D25CD" w:rsidRPr="001D25CD" w:rsidRDefault="001D25CD" w:rsidP="001D25CD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D25CD">
        <w:rPr>
          <w:rFonts w:ascii="TH Niramit AS" w:hAnsi="TH Niramit AS" w:cs="TH Niramit AS"/>
          <w:sz w:val="32"/>
          <w:szCs w:val="32"/>
          <w:cs/>
        </w:rPr>
        <w:t>พระราชบัญญัติว่าด้วยการกระทำความผิดทางคอมพิวเตอร์ พ.ศ. 25</w:t>
      </w:r>
      <w:r w:rsidRPr="001D25CD">
        <w:rPr>
          <w:rFonts w:ascii="TH Niramit AS" w:hAnsi="TH Niramit AS" w:cs="TH Niramit AS" w:hint="cs"/>
          <w:sz w:val="32"/>
          <w:szCs w:val="32"/>
          <w:cs/>
        </w:rPr>
        <w:t>60</w:t>
      </w:r>
    </w:p>
    <w:p w:rsidR="00374BD2" w:rsidRDefault="00374BD2" w:rsidP="00374BD2">
      <w:pPr>
        <w:pStyle w:val="ListParagraph"/>
        <w:numPr>
          <w:ilvl w:val="0"/>
          <w:numId w:val="2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ความสัมพันธ์ระดับองค์กร</w:t>
      </w:r>
    </w:p>
    <w:p w:rsidR="00374BD2" w:rsidRDefault="00374BD2" w:rsidP="00374BD2">
      <w:pPr>
        <w:pStyle w:val="ListParagraph"/>
        <w:numPr>
          <w:ilvl w:val="1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โครงสร้างองค์กร และระบบธรรมาภิบาล</w:t>
      </w:r>
    </w:p>
    <w:p w:rsidR="00374BD2" w:rsidRPr="00374BD2" w:rsidRDefault="00374BD2" w:rsidP="00374BD2">
      <w:pPr>
        <w:pStyle w:val="ListParagraph"/>
        <w:numPr>
          <w:ilvl w:val="1"/>
          <w:numId w:val="20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ระบบการปรับปรุงผลการดำเนินงาน</w:t>
      </w:r>
    </w:p>
    <w:sectPr w:rsidR="00374BD2" w:rsidRPr="0037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AA2"/>
    <w:multiLevelType w:val="hybridMultilevel"/>
    <w:tmpl w:val="834C5CF6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3EB6"/>
    <w:multiLevelType w:val="hybridMultilevel"/>
    <w:tmpl w:val="E5881826"/>
    <w:lvl w:ilvl="0" w:tplc="75048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2A822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44B5D"/>
    <w:multiLevelType w:val="hybridMultilevel"/>
    <w:tmpl w:val="A46EC19A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707BE"/>
    <w:multiLevelType w:val="hybridMultilevel"/>
    <w:tmpl w:val="6A68912C"/>
    <w:lvl w:ilvl="0" w:tplc="AF5270AA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A5AC4"/>
    <w:multiLevelType w:val="hybridMultilevel"/>
    <w:tmpl w:val="46C67DC0"/>
    <w:lvl w:ilvl="0" w:tplc="A1EA0E1C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  <w:lang w:bidi="th-TH"/>
      </w:rPr>
    </w:lvl>
    <w:lvl w:ilvl="1" w:tplc="8EA019BE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033120"/>
    <w:multiLevelType w:val="hybridMultilevel"/>
    <w:tmpl w:val="9B685A04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C0B32"/>
    <w:multiLevelType w:val="hybridMultilevel"/>
    <w:tmpl w:val="3788C09E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C02C1"/>
    <w:multiLevelType w:val="hybridMultilevel"/>
    <w:tmpl w:val="54A4ACCC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351FC"/>
    <w:multiLevelType w:val="hybridMultilevel"/>
    <w:tmpl w:val="E42E3DF8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8818C0"/>
    <w:multiLevelType w:val="multilevel"/>
    <w:tmpl w:val="722A4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2E33449"/>
    <w:multiLevelType w:val="hybridMultilevel"/>
    <w:tmpl w:val="DA5CA532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E40D7"/>
    <w:multiLevelType w:val="hybridMultilevel"/>
    <w:tmpl w:val="86A84210"/>
    <w:lvl w:ilvl="0" w:tplc="A9C45636">
      <w:start w:val="1"/>
      <w:numFmt w:val="bullet"/>
      <w:lvlText w:val="-"/>
      <w:lvlJc w:val="left"/>
      <w:pPr>
        <w:ind w:left="180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B07E72"/>
    <w:multiLevelType w:val="hybridMultilevel"/>
    <w:tmpl w:val="FD647F1E"/>
    <w:lvl w:ilvl="0" w:tplc="21263A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99C8F63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42EF0"/>
    <w:multiLevelType w:val="hybridMultilevel"/>
    <w:tmpl w:val="DFBA8EC8"/>
    <w:lvl w:ilvl="0" w:tplc="CB40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D11B3"/>
    <w:multiLevelType w:val="hybridMultilevel"/>
    <w:tmpl w:val="50EE181C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23244F"/>
    <w:multiLevelType w:val="hybridMultilevel"/>
    <w:tmpl w:val="89260F04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7DB04A7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87540"/>
    <w:multiLevelType w:val="hybridMultilevel"/>
    <w:tmpl w:val="54A4ACCC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90C54"/>
    <w:multiLevelType w:val="hybridMultilevel"/>
    <w:tmpl w:val="2F6E0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A019BE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5B32C2"/>
    <w:multiLevelType w:val="hybridMultilevel"/>
    <w:tmpl w:val="FF34310C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7A0A7A"/>
    <w:multiLevelType w:val="hybridMultilevel"/>
    <w:tmpl w:val="06BE2A62"/>
    <w:lvl w:ilvl="0" w:tplc="655039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F9811E5"/>
    <w:multiLevelType w:val="hybridMultilevel"/>
    <w:tmpl w:val="57281810"/>
    <w:lvl w:ilvl="0" w:tplc="AF5270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F6379A"/>
    <w:multiLevelType w:val="multilevel"/>
    <w:tmpl w:val="43CC4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351A617B"/>
    <w:multiLevelType w:val="hybridMultilevel"/>
    <w:tmpl w:val="40B820FE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643048"/>
    <w:multiLevelType w:val="multilevel"/>
    <w:tmpl w:val="E36C648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  <w:lang w:bidi="th-TH"/>
      </w:rPr>
    </w:lvl>
    <w:lvl w:ilvl="2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D720E1"/>
    <w:multiLevelType w:val="hybridMultilevel"/>
    <w:tmpl w:val="116002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A019BE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81978"/>
    <w:multiLevelType w:val="hybridMultilevel"/>
    <w:tmpl w:val="FF34310C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D175E2"/>
    <w:multiLevelType w:val="hybridMultilevel"/>
    <w:tmpl w:val="692C1544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8EA019BE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56DFD"/>
    <w:multiLevelType w:val="multilevel"/>
    <w:tmpl w:val="A36CF2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Niramit AS" w:eastAsiaTheme="minorHAnsi" w:hAnsi="TH Niramit AS" w:cs="TH Niramit AS"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/>
        <w:bCs w:val="0"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B5C113F"/>
    <w:multiLevelType w:val="hybridMultilevel"/>
    <w:tmpl w:val="B9D0FCF0"/>
    <w:lvl w:ilvl="0" w:tplc="AF5270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B7E2B36">
      <w:start w:val="1"/>
      <w:numFmt w:val="decimal"/>
      <w:lvlText w:val="%2)"/>
      <w:lvlJc w:val="left"/>
      <w:pPr>
        <w:ind w:left="2160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C334431A">
      <w:start w:val="3"/>
      <w:numFmt w:val="bullet"/>
      <w:lvlText w:val="•"/>
      <w:lvlJc w:val="left"/>
      <w:pPr>
        <w:ind w:left="3600" w:hanging="360"/>
      </w:pPr>
      <w:rPr>
        <w:rFonts w:ascii="TH SarabunPSK" w:eastAsia="Times New Roman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5C2CCB"/>
    <w:multiLevelType w:val="hybridMultilevel"/>
    <w:tmpl w:val="5A863BD8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A3213"/>
    <w:multiLevelType w:val="hybridMultilevel"/>
    <w:tmpl w:val="4128F2A2"/>
    <w:lvl w:ilvl="0" w:tplc="D082B266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5709C"/>
    <w:multiLevelType w:val="hybridMultilevel"/>
    <w:tmpl w:val="27D0D76A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77D6C"/>
    <w:multiLevelType w:val="hybridMultilevel"/>
    <w:tmpl w:val="D0D8A234"/>
    <w:lvl w:ilvl="0" w:tplc="AF527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AA18F2"/>
    <w:multiLevelType w:val="hybridMultilevel"/>
    <w:tmpl w:val="83A48F24"/>
    <w:lvl w:ilvl="0" w:tplc="AB9E644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65E33"/>
    <w:multiLevelType w:val="hybridMultilevel"/>
    <w:tmpl w:val="132491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B7E2B36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C334431A">
      <w:start w:val="3"/>
      <w:numFmt w:val="bullet"/>
      <w:lvlText w:val="•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76F34"/>
    <w:multiLevelType w:val="hybridMultilevel"/>
    <w:tmpl w:val="DD2697A0"/>
    <w:lvl w:ilvl="0" w:tplc="FCC0DFDA">
      <w:start w:val="1"/>
      <w:numFmt w:val="decimal"/>
      <w:lvlText w:val="%1)"/>
      <w:lvlJc w:val="left"/>
      <w:pPr>
        <w:ind w:left="360" w:hanging="360"/>
      </w:pPr>
      <w:rPr>
        <w:rFonts w:ascii="TH SarabunPSK" w:eastAsia="Calibri" w:hAnsi="TH SarabunPSK" w:cs="TH SarabunPSK" w:hint="default"/>
        <w:b w:val="0"/>
        <w:bCs w:val="0"/>
      </w:rPr>
    </w:lvl>
    <w:lvl w:ilvl="1" w:tplc="5D9474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42D4A"/>
    <w:multiLevelType w:val="hybridMultilevel"/>
    <w:tmpl w:val="C428AB3E"/>
    <w:lvl w:ilvl="0" w:tplc="DB76FE7C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F10868"/>
    <w:multiLevelType w:val="hybridMultilevel"/>
    <w:tmpl w:val="FDF6717C"/>
    <w:lvl w:ilvl="0" w:tplc="3AF65FEA"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D5347F"/>
    <w:multiLevelType w:val="hybridMultilevel"/>
    <w:tmpl w:val="71C0514C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245F6D"/>
    <w:multiLevelType w:val="hybridMultilevel"/>
    <w:tmpl w:val="50F8D2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85021C"/>
    <w:multiLevelType w:val="hybridMultilevel"/>
    <w:tmpl w:val="1D8A9822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3"/>
  </w:num>
  <w:num w:numId="3">
    <w:abstractNumId w:val="1"/>
  </w:num>
  <w:num w:numId="4">
    <w:abstractNumId w:val="25"/>
  </w:num>
  <w:num w:numId="5">
    <w:abstractNumId w:val="2"/>
  </w:num>
  <w:num w:numId="6">
    <w:abstractNumId w:val="4"/>
  </w:num>
  <w:num w:numId="7">
    <w:abstractNumId w:val="22"/>
  </w:num>
  <w:num w:numId="8">
    <w:abstractNumId w:val="5"/>
  </w:num>
  <w:num w:numId="9">
    <w:abstractNumId w:val="29"/>
  </w:num>
  <w:num w:numId="10">
    <w:abstractNumId w:val="39"/>
  </w:num>
  <w:num w:numId="11">
    <w:abstractNumId w:val="24"/>
  </w:num>
  <w:num w:numId="12">
    <w:abstractNumId w:val="38"/>
  </w:num>
  <w:num w:numId="13">
    <w:abstractNumId w:val="17"/>
  </w:num>
  <w:num w:numId="14">
    <w:abstractNumId w:val="26"/>
  </w:num>
  <w:num w:numId="15">
    <w:abstractNumId w:val="31"/>
  </w:num>
  <w:num w:numId="16">
    <w:abstractNumId w:val="8"/>
  </w:num>
  <w:num w:numId="17">
    <w:abstractNumId w:val="37"/>
  </w:num>
  <w:num w:numId="18">
    <w:abstractNumId w:val="13"/>
  </w:num>
  <w:num w:numId="19">
    <w:abstractNumId w:val="9"/>
  </w:num>
  <w:num w:numId="20">
    <w:abstractNumId w:val="27"/>
  </w:num>
  <w:num w:numId="21">
    <w:abstractNumId w:val="35"/>
  </w:num>
  <w:num w:numId="22">
    <w:abstractNumId w:val="14"/>
  </w:num>
  <w:num w:numId="23">
    <w:abstractNumId w:val="18"/>
  </w:num>
  <w:num w:numId="24">
    <w:abstractNumId w:val="6"/>
  </w:num>
  <w:num w:numId="25">
    <w:abstractNumId w:val="15"/>
  </w:num>
  <w:num w:numId="26">
    <w:abstractNumId w:val="12"/>
  </w:num>
  <w:num w:numId="27">
    <w:abstractNumId w:val="32"/>
  </w:num>
  <w:num w:numId="28">
    <w:abstractNumId w:val="23"/>
  </w:num>
  <w:num w:numId="29">
    <w:abstractNumId w:val="19"/>
  </w:num>
  <w:num w:numId="30">
    <w:abstractNumId w:val="11"/>
  </w:num>
  <w:num w:numId="31">
    <w:abstractNumId w:val="34"/>
  </w:num>
  <w:num w:numId="32">
    <w:abstractNumId w:val="28"/>
  </w:num>
  <w:num w:numId="33">
    <w:abstractNumId w:val="20"/>
  </w:num>
  <w:num w:numId="34">
    <w:abstractNumId w:val="3"/>
  </w:num>
  <w:num w:numId="35">
    <w:abstractNumId w:val="36"/>
  </w:num>
  <w:num w:numId="36">
    <w:abstractNumId w:val="30"/>
  </w:num>
  <w:num w:numId="37">
    <w:abstractNumId w:val="40"/>
  </w:num>
  <w:num w:numId="38">
    <w:abstractNumId w:val="10"/>
  </w:num>
  <w:num w:numId="39">
    <w:abstractNumId w:val="7"/>
  </w:num>
  <w:num w:numId="40">
    <w:abstractNumId w:val="1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F8"/>
    <w:rsid w:val="00063F58"/>
    <w:rsid w:val="000A3083"/>
    <w:rsid w:val="000B5168"/>
    <w:rsid w:val="001037D7"/>
    <w:rsid w:val="00104BDB"/>
    <w:rsid w:val="00106591"/>
    <w:rsid w:val="00107493"/>
    <w:rsid w:val="001126B5"/>
    <w:rsid w:val="0011385A"/>
    <w:rsid w:val="00151C70"/>
    <w:rsid w:val="00164B51"/>
    <w:rsid w:val="001854A6"/>
    <w:rsid w:val="00191DDE"/>
    <w:rsid w:val="001934FD"/>
    <w:rsid w:val="001C50C6"/>
    <w:rsid w:val="001D25CD"/>
    <w:rsid w:val="001D59E8"/>
    <w:rsid w:val="002062C9"/>
    <w:rsid w:val="00217877"/>
    <w:rsid w:val="002A7A3C"/>
    <w:rsid w:val="002D0B40"/>
    <w:rsid w:val="0035476D"/>
    <w:rsid w:val="003742E9"/>
    <w:rsid w:val="00374BD2"/>
    <w:rsid w:val="00376E1E"/>
    <w:rsid w:val="003841E5"/>
    <w:rsid w:val="004160D1"/>
    <w:rsid w:val="00460700"/>
    <w:rsid w:val="004D156F"/>
    <w:rsid w:val="00534FFF"/>
    <w:rsid w:val="005520DD"/>
    <w:rsid w:val="0056662A"/>
    <w:rsid w:val="005808A3"/>
    <w:rsid w:val="00597227"/>
    <w:rsid w:val="00634C82"/>
    <w:rsid w:val="006B24DB"/>
    <w:rsid w:val="006D0E68"/>
    <w:rsid w:val="0072051F"/>
    <w:rsid w:val="00730133"/>
    <w:rsid w:val="00794488"/>
    <w:rsid w:val="007B29A8"/>
    <w:rsid w:val="007D0C1A"/>
    <w:rsid w:val="007D7081"/>
    <w:rsid w:val="008151FD"/>
    <w:rsid w:val="008310C2"/>
    <w:rsid w:val="00831697"/>
    <w:rsid w:val="00853AA9"/>
    <w:rsid w:val="008E2023"/>
    <w:rsid w:val="00984233"/>
    <w:rsid w:val="009D5A68"/>
    <w:rsid w:val="00A2151C"/>
    <w:rsid w:val="00A50470"/>
    <w:rsid w:val="00A7397E"/>
    <w:rsid w:val="00A768B6"/>
    <w:rsid w:val="00A95338"/>
    <w:rsid w:val="00A9756E"/>
    <w:rsid w:val="00AF0632"/>
    <w:rsid w:val="00AF711E"/>
    <w:rsid w:val="00B05678"/>
    <w:rsid w:val="00B33192"/>
    <w:rsid w:val="00B53DF1"/>
    <w:rsid w:val="00B6574A"/>
    <w:rsid w:val="00BE346B"/>
    <w:rsid w:val="00C17196"/>
    <w:rsid w:val="00C47585"/>
    <w:rsid w:val="00CA5E66"/>
    <w:rsid w:val="00CC134F"/>
    <w:rsid w:val="00CD76BD"/>
    <w:rsid w:val="00CE2CD6"/>
    <w:rsid w:val="00CE46A4"/>
    <w:rsid w:val="00D002F5"/>
    <w:rsid w:val="00D1381A"/>
    <w:rsid w:val="00D16BAB"/>
    <w:rsid w:val="00D50E4B"/>
    <w:rsid w:val="00DC78BC"/>
    <w:rsid w:val="00DD2AE6"/>
    <w:rsid w:val="00DF5A10"/>
    <w:rsid w:val="00E221F8"/>
    <w:rsid w:val="00E2551E"/>
    <w:rsid w:val="00E26D05"/>
    <w:rsid w:val="00E3540E"/>
    <w:rsid w:val="00E502B7"/>
    <w:rsid w:val="00EB468D"/>
    <w:rsid w:val="00ED4A92"/>
    <w:rsid w:val="00F109DA"/>
    <w:rsid w:val="00F176E2"/>
    <w:rsid w:val="00F677DB"/>
    <w:rsid w:val="00F75F01"/>
    <w:rsid w:val="00FD2743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B575"/>
  <w15:chartTrackingRefBased/>
  <w15:docId w15:val="{BE095E1B-CF23-465E-B59B-C98E742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1F8"/>
    <w:pPr>
      <w:ind w:left="720"/>
      <w:contextualSpacing/>
    </w:pPr>
  </w:style>
  <w:style w:type="table" w:styleId="TableGrid">
    <w:name w:val="Table Grid"/>
    <w:basedOn w:val="TableNormal"/>
    <w:uiPriority w:val="39"/>
    <w:rsid w:val="00FE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4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74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493"/>
    <w:rPr>
      <w:i/>
      <w:iCs/>
    </w:rPr>
  </w:style>
  <w:style w:type="character" w:customStyle="1" w:styleId="apple-converted-space">
    <w:name w:val="apple-converted-space"/>
    <w:basedOn w:val="DefaultParagraphFont"/>
    <w:rsid w:val="00107493"/>
  </w:style>
  <w:style w:type="character" w:styleId="Strong">
    <w:name w:val="Strong"/>
    <w:basedOn w:val="DefaultParagraphFont"/>
    <w:uiPriority w:val="22"/>
    <w:qFormat/>
    <w:rsid w:val="00107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isplayRow(25,%2032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displayRow(17,%2024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displayRow(9,%2016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displayRow(1,%208)" TargetMode="External"/><Relationship Id="rId10" Type="http://schemas.openxmlformats.org/officeDocument/2006/relationships/hyperlink" Target="javascript:displayRow(41,%2048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displayRow(33,%204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13</cp:revision>
  <dcterms:created xsi:type="dcterms:W3CDTF">2017-03-09T08:35:00Z</dcterms:created>
  <dcterms:modified xsi:type="dcterms:W3CDTF">2017-05-03T08:14:00Z</dcterms:modified>
</cp:coreProperties>
</file>